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9"/>
        <w:tblW w:w="10207" w:type="dxa"/>
        <w:tblLook w:val="04A0" w:firstRow="1" w:lastRow="0" w:firstColumn="1" w:lastColumn="0" w:noHBand="0" w:noVBand="1"/>
      </w:tblPr>
      <w:tblGrid>
        <w:gridCol w:w="10207"/>
      </w:tblGrid>
      <w:tr w:rsidR="00221790" w:rsidRPr="00E61338" w14:paraId="16910058" w14:textId="77777777" w:rsidTr="0058606F">
        <w:trPr>
          <w:trHeight w:val="557"/>
        </w:trPr>
        <w:tc>
          <w:tcPr>
            <w:tcW w:w="10207" w:type="dxa"/>
          </w:tcPr>
          <w:p w14:paraId="376E0444" w14:textId="77777777" w:rsidR="00221790" w:rsidRPr="00E61338" w:rsidRDefault="00221790" w:rsidP="00221790">
            <w:pPr>
              <w:jc w:val="center"/>
              <w:rPr>
                <w:rFonts w:asciiTheme="minorHAnsi" w:hAnsiTheme="minorHAnsi" w:cstheme="minorHAnsi"/>
                <w:b/>
                <w:sz w:val="20"/>
              </w:rPr>
            </w:pPr>
            <w:proofErr w:type="spellStart"/>
            <w:r>
              <w:rPr>
                <w:rFonts w:asciiTheme="minorHAnsi" w:hAnsiTheme="minorHAnsi" w:cstheme="minorHAnsi"/>
                <w:b/>
                <w:sz w:val="20"/>
              </w:rPr>
              <w:t>Balochistan</w:t>
            </w:r>
            <w:proofErr w:type="spellEnd"/>
            <w:r w:rsidRPr="00E61338">
              <w:rPr>
                <w:rFonts w:asciiTheme="minorHAnsi" w:hAnsiTheme="minorHAnsi" w:cstheme="minorHAnsi"/>
                <w:b/>
                <w:sz w:val="20"/>
              </w:rPr>
              <w:t xml:space="preserve"> Livelihoods and Entrepreneurship Project (BLEP)</w:t>
            </w:r>
          </w:p>
          <w:p w14:paraId="12A672DB" w14:textId="77777777" w:rsidR="00221790" w:rsidRPr="00E61338" w:rsidRDefault="00221790" w:rsidP="00221790">
            <w:pPr>
              <w:jc w:val="center"/>
              <w:rPr>
                <w:rFonts w:asciiTheme="minorHAnsi" w:hAnsiTheme="minorHAnsi" w:cstheme="minorHAnsi"/>
                <w:sz w:val="20"/>
              </w:rPr>
            </w:pPr>
            <w:r>
              <w:rPr>
                <w:rFonts w:asciiTheme="minorHAnsi" w:hAnsiTheme="minorHAnsi" w:cstheme="minorHAnsi"/>
                <w:b/>
                <w:sz w:val="20"/>
              </w:rPr>
              <w:t xml:space="preserve">Request for Application </w:t>
            </w:r>
            <w:r w:rsidRPr="00E61338">
              <w:rPr>
                <w:rFonts w:asciiTheme="minorHAnsi" w:hAnsiTheme="minorHAnsi" w:cstheme="minorHAnsi"/>
                <w:b/>
                <w:sz w:val="20"/>
              </w:rPr>
              <w:t>for</w:t>
            </w:r>
            <w:r>
              <w:rPr>
                <w:rFonts w:asciiTheme="minorHAnsi" w:hAnsiTheme="minorHAnsi" w:cstheme="minorHAnsi"/>
                <w:b/>
                <w:sz w:val="20"/>
              </w:rPr>
              <w:t xml:space="preserve"> Matching grant for Business Support Facilities Development</w:t>
            </w:r>
          </w:p>
        </w:tc>
      </w:tr>
      <w:tr w:rsidR="00221790" w:rsidRPr="00E61338" w14:paraId="15966A49" w14:textId="77777777" w:rsidTr="00221790">
        <w:trPr>
          <w:trHeight w:val="814"/>
        </w:trPr>
        <w:tc>
          <w:tcPr>
            <w:tcW w:w="10207" w:type="dxa"/>
          </w:tcPr>
          <w:p w14:paraId="53C70011" w14:textId="77777777" w:rsidR="00221790" w:rsidRPr="00E61338" w:rsidRDefault="00221790" w:rsidP="00221790">
            <w:pPr>
              <w:suppressAutoHyphens/>
              <w:rPr>
                <w:rFonts w:asciiTheme="minorHAnsi" w:hAnsiTheme="minorHAnsi" w:cstheme="minorHAnsi"/>
                <w:spacing w:val="-2"/>
                <w:sz w:val="20"/>
              </w:rPr>
            </w:pPr>
            <w:r w:rsidRPr="00E61338">
              <w:rPr>
                <w:rFonts w:asciiTheme="minorHAnsi" w:hAnsiTheme="minorHAnsi" w:cstheme="minorHAnsi"/>
                <w:b/>
                <w:spacing w:val="-2"/>
                <w:sz w:val="20"/>
              </w:rPr>
              <w:t xml:space="preserve">Country: </w:t>
            </w:r>
            <w:r w:rsidRPr="00E61338">
              <w:rPr>
                <w:rFonts w:asciiTheme="minorHAnsi" w:hAnsiTheme="minorHAnsi" w:cstheme="minorHAnsi"/>
                <w:spacing w:val="-2"/>
                <w:sz w:val="20"/>
              </w:rPr>
              <w:t>Pakistan</w:t>
            </w:r>
          </w:p>
          <w:p w14:paraId="145A6CB0" w14:textId="77777777" w:rsidR="00221790" w:rsidRPr="00E61338" w:rsidRDefault="00221790" w:rsidP="00221790">
            <w:pPr>
              <w:pStyle w:val="Header"/>
              <w:tabs>
                <w:tab w:val="left" w:pos="900"/>
              </w:tabs>
              <w:rPr>
                <w:rFonts w:asciiTheme="minorHAnsi" w:hAnsiTheme="minorHAnsi" w:cstheme="minorHAnsi"/>
                <w:bCs/>
                <w:sz w:val="20"/>
              </w:rPr>
            </w:pPr>
            <w:r w:rsidRPr="00E61338">
              <w:rPr>
                <w:rFonts w:asciiTheme="minorHAnsi" w:hAnsiTheme="minorHAnsi" w:cstheme="minorHAnsi"/>
                <w:b/>
                <w:spacing w:val="-2"/>
                <w:sz w:val="20"/>
              </w:rPr>
              <w:t>Project:</w:t>
            </w:r>
            <w:r w:rsidRPr="00E61338">
              <w:rPr>
                <w:rFonts w:asciiTheme="minorHAnsi" w:hAnsiTheme="minorHAnsi" w:cstheme="minorHAnsi"/>
                <w:spacing w:val="-2"/>
                <w:sz w:val="20"/>
              </w:rPr>
              <w:t xml:space="preserve"> </w:t>
            </w:r>
            <w:r w:rsidRPr="00E61338">
              <w:rPr>
                <w:rFonts w:asciiTheme="minorHAnsi" w:hAnsiTheme="minorHAnsi" w:cstheme="minorHAnsi"/>
                <w:b/>
                <w:sz w:val="20"/>
              </w:rPr>
              <w:t xml:space="preserve"> </w:t>
            </w:r>
            <w:proofErr w:type="spellStart"/>
            <w:r>
              <w:rPr>
                <w:rFonts w:asciiTheme="minorHAnsi" w:hAnsiTheme="minorHAnsi" w:cstheme="minorHAnsi"/>
                <w:bCs/>
                <w:sz w:val="20"/>
              </w:rPr>
              <w:t>Balochistan</w:t>
            </w:r>
            <w:proofErr w:type="spellEnd"/>
            <w:r w:rsidRPr="00E61338">
              <w:rPr>
                <w:rFonts w:asciiTheme="minorHAnsi" w:hAnsiTheme="minorHAnsi" w:cstheme="minorHAnsi"/>
                <w:bCs/>
                <w:sz w:val="20"/>
              </w:rPr>
              <w:t xml:space="preserve"> Livelihoods and Entrepreneurship Project (WB IDA Credit/Grant)</w:t>
            </w:r>
          </w:p>
          <w:p w14:paraId="6C084D9D" w14:textId="77777777" w:rsidR="00221790" w:rsidRPr="00E61338" w:rsidRDefault="00221790" w:rsidP="00221790">
            <w:pPr>
              <w:suppressAutoHyphens/>
              <w:rPr>
                <w:rFonts w:asciiTheme="minorHAnsi" w:hAnsiTheme="minorHAnsi" w:cstheme="minorHAnsi"/>
                <w:sz w:val="20"/>
              </w:rPr>
            </w:pPr>
            <w:r w:rsidRPr="00E61338">
              <w:rPr>
                <w:rFonts w:asciiTheme="minorHAnsi" w:hAnsiTheme="minorHAnsi" w:cstheme="minorHAnsi"/>
                <w:b/>
                <w:spacing w:val="-2"/>
                <w:sz w:val="20"/>
              </w:rPr>
              <w:t>Project ID.:</w:t>
            </w:r>
            <w:r w:rsidRPr="00E61338">
              <w:rPr>
                <w:rFonts w:asciiTheme="minorHAnsi" w:hAnsiTheme="minorHAnsi" w:cstheme="minorHAnsi"/>
                <w:spacing w:val="-2"/>
                <w:sz w:val="20"/>
              </w:rPr>
              <w:t xml:space="preserve"> </w:t>
            </w:r>
            <w:r w:rsidRPr="00E61338">
              <w:rPr>
                <w:rFonts w:asciiTheme="minorHAnsi" w:hAnsiTheme="minorHAnsi" w:cstheme="minorHAnsi"/>
                <w:bCs/>
                <w:spacing w:val="-2"/>
                <w:sz w:val="20"/>
              </w:rPr>
              <w:t>P159292</w:t>
            </w:r>
          </w:p>
        </w:tc>
      </w:tr>
      <w:tr w:rsidR="00221790" w:rsidRPr="00E61338" w14:paraId="253AA7D3" w14:textId="77777777" w:rsidTr="00221790">
        <w:trPr>
          <w:trHeight w:val="12770"/>
        </w:trPr>
        <w:tc>
          <w:tcPr>
            <w:tcW w:w="10207" w:type="dxa"/>
          </w:tcPr>
          <w:p w14:paraId="46783BE0" w14:textId="77777777" w:rsidR="00221790" w:rsidRDefault="00221790" w:rsidP="00221790">
            <w:pPr>
              <w:tabs>
                <w:tab w:val="left" w:pos="9900"/>
              </w:tabs>
              <w:spacing w:before="240"/>
              <w:ind w:right="-90"/>
              <w:jc w:val="both"/>
              <w:rPr>
                <w:rFonts w:asciiTheme="minorHAnsi" w:hAnsiTheme="minorHAnsi" w:cstheme="minorHAnsi"/>
                <w:color w:val="000000"/>
                <w:sz w:val="20"/>
              </w:rPr>
            </w:pPr>
            <w:r w:rsidRPr="00E61338">
              <w:rPr>
                <w:rFonts w:asciiTheme="minorHAnsi" w:hAnsiTheme="minorHAnsi" w:cstheme="minorHAnsi"/>
                <w:spacing w:val="-2"/>
                <w:sz w:val="20"/>
              </w:rPr>
              <w:t xml:space="preserve">The Government of </w:t>
            </w:r>
            <w:proofErr w:type="spellStart"/>
            <w:r>
              <w:rPr>
                <w:rFonts w:asciiTheme="minorHAnsi" w:hAnsiTheme="minorHAnsi" w:cstheme="minorHAnsi"/>
                <w:sz w:val="20"/>
              </w:rPr>
              <w:t>Balochistan</w:t>
            </w:r>
            <w:proofErr w:type="spellEnd"/>
            <w:r w:rsidRPr="00E61338">
              <w:rPr>
                <w:rFonts w:asciiTheme="minorHAnsi" w:hAnsiTheme="minorHAnsi" w:cstheme="minorHAnsi"/>
                <w:sz w:val="20"/>
              </w:rPr>
              <w:t xml:space="preserve"> (</w:t>
            </w:r>
            <w:proofErr w:type="spellStart"/>
            <w:r w:rsidRPr="00E61338">
              <w:rPr>
                <w:rFonts w:asciiTheme="minorHAnsi" w:hAnsiTheme="minorHAnsi" w:cstheme="minorHAnsi"/>
                <w:sz w:val="20"/>
              </w:rPr>
              <w:t>GoB</w:t>
            </w:r>
            <w:proofErr w:type="spellEnd"/>
            <w:r w:rsidRPr="00E61338">
              <w:rPr>
                <w:rFonts w:asciiTheme="minorHAnsi" w:hAnsiTheme="minorHAnsi" w:cstheme="minorHAnsi"/>
                <w:sz w:val="20"/>
              </w:rPr>
              <w:t>)</w:t>
            </w:r>
            <w:r w:rsidRPr="00E61338">
              <w:rPr>
                <w:rFonts w:asciiTheme="minorHAnsi" w:hAnsiTheme="minorHAnsi" w:cstheme="minorHAnsi"/>
                <w:spacing w:val="-2"/>
                <w:sz w:val="20"/>
              </w:rPr>
              <w:t xml:space="preserve"> </w:t>
            </w:r>
            <w:r w:rsidRPr="00E61338">
              <w:rPr>
                <w:rFonts w:asciiTheme="minorHAnsi" w:hAnsiTheme="minorHAnsi" w:cstheme="minorHAnsi"/>
                <w:iCs/>
                <w:spacing w:val="-2"/>
                <w:sz w:val="20"/>
              </w:rPr>
              <w:t>has received</w:t>
            </w:r>
            <w:r w:rsidRPr="00E61338">
              <w:rPr>
                <w:rFonts w:asciiTheme="minorHAnsi" w:hAnsiTheme="minorHAnsi" w:cstheme="minorHAnsi"/>
                <w:spacing w:val="-2"/>
                <w:sz w:val="20"/>
              </w:rPr>
              <w:t xml:space="preserve"> financing from the World Bank toward the cost of the </w:t>
            </w:r>
            <w:proofErr w:type="spellStart"/>
            <w:r>
              <w:rPr>
                <w:rFonts w:asciiTheme="minorHAnsi" w:hAnsiTheme="minorHAnsi" w:cstheme="minorHAnsi"/>
                <w:spacing w:val="-2"/>
                <w:sz w:val="20"/>
              </w:rPr>
              <w:t>Balochistan</w:t>
            </w:r>
            <w:proofErr w:type="spellEnd"/>
            <w:r w:rsidRPr="00E61338">
              <w:rPr>
                <w:rFonts w:asciiTheme="minorHAnsi" w:hAnsiTheme="minorHAnsi" w:cstheme="minorHAnsi"/>
                <w:spacing w:val="-2"/>
                <w:sz w:val="20"/>
              </w:rPr>
              <w:t xml:space="preserve"> Livelihoods and Entrepreneurship Project</w:t>
            </w:r>
            <w:r>
              <w:rPr>
                <w:rFonts w:asciiTheme="minorHAnsi" w:hAnsiTheme="minorHAnsi" w:cstheme="minorHAnsi"/>
                <w:spacing w:val="-2"/>
                <w:sz w:val="20"/>
              </w:rPr>
              <w:t xml:space="preserve"> (BLEP)</w:t>
            </w:r>
            <w:r w:rsidRPr="00E61338">
              <w:rPr>
                <w:rFonts w:asciiTheme="minorHAnsi" w:hAnsiTheme="minorHAnsi" w:cstheme="minorHAnsi"/>
                <w:spacing w:val="-2"/>
                <w:sz w:val="20"/>
              </w:rPr>
              <w:t xml:space="preserve">. </w:t>
            </w:r>
            <w:r w:rsidRPr="00E61338">
              <w:rPr>
                <w:rFonts w:asciiTheme="minorHAnsi" w:hAnsiTheme="minorHAnsi" w:cstheme="minorHAnsi"/>
                <w:color w:val="000000"/>
                <w:sz w:val="20"/>
              </w:rPr>
              <w:t xml:space="preserve"> The BLEP overall objective is to </w:t>
            </w:r>
            <w:r w:rsidRPr="002B59C8">
              <w:rPr>
                <w:rFonts w:asciiTheme="minorHAnsi" w:hAnsiTheme="minorHAnsi" w:cstheme="minorHAnsi"/>
                <w:color w:val="000000"/>
                <w:sz w:val="20"/>
              </w:rPr>
              <w:t xml:space="preserve">promote livelihoods through enterprise development and job creation </w:t>
            </w:r>
            <w:r>
              <w:rPr>
                <w:rFonts w:asciiTheme="minorHAnsi" w:hAnsiTheme="minorHAnsi" w:cstheme="minorHAnsi"/>
                <w:color w:val="000000"/>
                <w:sz w:val="20"/>
              </w:rPr>
              <w:t xml:space="preserve">to </w:t>
            </w:r>
            <w:r w:rsidRPr="00E61338">
              <w:rPr>
                <w:rFonts w:asciiTheme="minorHAnsi" w:hAnsiTheme="minorHAnsi" w:cstheme="minorHAnsi"/>
                <w:color w:val="000000"/>
                <w:sz w:val="20"/>
              </w:rPr>
              <w:t>support poverty reduction and sust</w:t>
            </w:r>
            <w:r>
              <w:rPr>
                <w:rFonts w:asciiTheme="minorHAnsi" w:hAnsiTheme="minorHAnsi" w:cstheme="minorHAnsi"/>
                <w:color w:val="000000"/>
                <w:sz w:val="20"/>
              </w:rPr>
              <w:t>a</w:t>
            </w:r>
            <w:r w:rsidRPr="00E61338">
              <w:rPr>
                <w:rFonts w:asciiTheme="minorHAnsi" w:hAnsiTheme="minorHAnsi" w:cstheme="minorHAnsi"/>
                <w:color w:val="000000"/>
                <w:sz w:val="20"/>
              </w:rPr>
              <w:t>inable and inclusive economic growth</w:t>
            </w:r>
            <w:r>
              <w:rPr>
                <w:rFonts w:asciiTheme="minorHAnsi" w:hAnsiTheme="minorHAnsi" w:cstheme="minorHAnsi"/>
                <w:color w:val="000000"/>
                <w:sz w:val="20"/>
              </w:rPr>
              <w:t xml:space="preserve"> </w:t>
            </w:r>
            <w:r w:rsidRPr="00E61338">
              <w:rPr>
                <w:rFonts w:asciiTheme="minorHAnsi" w:hAnsiTheme="minorHAnsi" w:cstheme="minorHAnsi"/>
                <w:color w:val="000000"/>
                <w:sz w:val="20"/>
              </w:rPr>
              <w:t xml:space="preserve">in rural areas of </w:t>
            </w:r>
            <w:proofErr w:type="spellStart"/>
            <w:r>
              <w:rPr>
                <w:rFonts w:asciiTheme="minorHAnsi" w:hAnsiTheme="minorHAnsi" w:cstheme="minorHAnsi"/>
                <w:color w:val="000000"/>
                <w:sz w:val="20"/>
              </w:rPr>
              <w:t>Balochistan</w:t>
            </w:r>
            <w:proofErr w:type="spellEnd"/>
            <w:r w:rsidRPr="00E61338">
              <w:rPr>
                <w:rFonts w:asciiTheme="minorHAnsi" w:hAnsiTheme="minorHAnsi" w:cstheme="minorHAnsi"/>
                <w:color w:val="000000"/>
                <w:sz w:val="20"/>
              </w:rPr>
              <w:t xml:space="preserve">. </w:t>
            </w:r>
          </w:p>
          <w:p w14:paraId="0D9DD38C" w14:textId="77777777" w:rsidR="00221790" w:rsidRPr="00F62B88" w:rsidRDefault="00221790" w:rsidP="00221790">
            <w:pPr>
              <w:tabs>
                <w:tab w:val="left" w:pos="9900"/>
              </w:tabs>
              <w:ind w:right="-90"/>
              <w:jc w:val="both"/>
              <w:rPr>
                <w:rFonts w:asciiTheme="minorHAnsi" w:hAnsiTheme="minorHAnsi" w:cstheme="minorHAnsi"/>
                <w:color w:val="000000"/>
                <w:sz w:val="20"/>
              </w:rPr>
            </w:pPr>
          </w:p>
          <w:p w14:paraId="7AC96D29" w14:textId="7AC69988" w:rsidR="00221790" w:rsidRDefault="00221790" w:rsidP="00221790">
            <w:pPr>
              <w:tabs>
                <w:tab w:val="left" w:pos="9900"/>
              </w:tabs>
              <w:ind w:right="-90"/>
              <w:jc w:val="both"/>
              <w:rPr>
                <w:rFonts w:asciiTheme="minorHAnsi" w:hAnsiTheme="minorHAnsi" w:cstheme="minorHAnsi"/>
                <w:color w:val="000000"/>
                <w:sz w:val="20"/>
              </w:rPr>
            </w:pPr>
            <w:r w:rsidRPr="00E61338">
              <w:rPr>
                <w:rFonts w:asciiTheme="minorHAnsi" w:hAnsiTheme="minorHAnsi" w:cstheme="minorHAnsi"/>
                <w:spacing w:val="-2"/>
                <w:sz w:val="20"/>
              </w:rPr>
              <w:t xml:space="preserve">The Project Management and Implementation Unit (PMIU), </w:t>
            </w:r>
            <w:proofErr w:type="spellStart"/>
            <w:r>
              <w:rPr>
                <w:rFonts w:asciiTheme="minorHAnsi" w:hAnsiTheme="minorHAnsi" w:cstheme="minorHAnsi"/>
                <w:bCs/>
                <w:sz w:val="20"/>
              </w:rPr>
              <w:t>Balochistan</w:t>
            </w:r>
            <w:proofErr w:type="spellEnd"/>
            <w:r w:rsidRPr="00E61338">
              <w:rPr>
                <w:rFonts w:asciiTheme="minorHAnsi" w:hAnsiTheme="minorHAnsi" w:cstheme="minorHAnsi"/>
                <w:bCs/>
                <w:sz w:val="20"/>
              </w:rPr>
              <w:t xml:space="preserve"> Livelihoods and Entrepreneurship Project (BLEP) </w:t>
            </w:r>
            <w:r w:rsidRPr="00E61338">
              <w:rPr>
                <w:rFonts w:asciiTheme="minorHAnsi" w:hAnsiTheme="minorHAnsi" w:cstheme="minorHAnsi"/>
                <w:spacing w:val="-2"/>
                <w:sz w:val="20"/>
              </w:rPr>
              <w:t>now invites</w:t>
            </w:r>
            <w:r w:rsidRPr="00E61338">
              <w:rPr>
                <w:rFonts w:asciiTheme="minorHAnsi" w:hAnsiTheme="minorHAnsi" w:cstheme="minorHAnsi"/>
                <w:color w:val="000000"/>
                <w:sz w:val="20"/>
              </w:rPr>
              <w:t xml:space="preserve"> grant application from progressive </w:t>
            </w:r>
            <w:r>
              <w:rPr>
                <w:rFonts w:asciiTheme="minorHAnsi" w:hAnsiTheme="minorHAnsi" w:cstheme="minorHAnsi"/>
                <w:color w:val="000000"/>
                <w:sz w:val="20"/>
              </w:rPr>
              <w:t>investor(s)</w:t>
            </w:r>
            <w:r w:rsidRPr="00E61338">
              <w:rPr>
                <w:rFonts w:asciiTheme="minorHAnsi" w:hAnsiTheme="minorHAnsi" w:cstheme="minorHAnsi"/>
                <w:color w:val="000000"/>
                <w:sz w:val="20"/>
              </w:rPr>
              <w:t xml:space="preserve"> in selected </w:t>
            </w:r>
            <w:r>
              <w:rPr>
                <w:rFonts w:asciiTheme="minorHAnsi" w:hAnsiTheme="minorHAnsi" w:cstheme="minorHAnsi"/>
                <w:color w:val="000000"/>
                <w:sz w:val="20"/>
              </w:rPr>
              <w:t>nine</w:t>
            </w:r>
            <w:r w:rsidRPr="00E61338">
              <w:rPr>
                <w:rFonts w:asciiTheme="minorHAnsi" w:hAnsiTheme="minorHAnsi" w:cstheme="minorHAnsi"/>
                <w:color w:val="000000"/>
                <w:sz w:val="20"/>
              </w:rPr>
              <w:t xml:space="preserve"> districts for</w:t>
            </w:r>
            <w:r>
              <w:rPr>
                <w:rFonts w:asciiTheme="minorHAnsi" w:hAnsiTheme="minorHAnsi" w:cstheme="minorHAnsi"/>
                <w:color w:val="000000"/>
                <w:sz w:val="20"/>
              </w:rPr>
              <w:t xml:space="preserve"> support and establishment of </w:t>
            </w:r>
            <w:r w:rsidR="002C6CC2">
              <w:rPr>
                <w:rFonts w:asciiTheme="minorHAnsi" w:hAnsiTheme="minorHAnsi" w:cstheme="minorHAnsi"/>
                <w:color w:val="000000"/>
                <w:sz w:val="20"/>
              </w:rPr>
              <w:t>Micro, Small and Medium Enterprises (MSMEs)</w:t>
            </w:r>
            <w:r w:rsidR="00041670">
              <w:rPr>
                <w:rFonts w:asciiTheme="minorHAnsi" w:hAnsiTheme="minorHAnsi" w:cstheme="minorHAnsi"/>
                <w:color w:val="000000"/>
                <w:sz w:val="20"/>
              </w:rPr>
              <w:t xml:space="preserve"> </w:t>
            </w:r>
            <w:r w:rsidR="002C6CC2">
              <w:rPr>
                <w:rFonts w:asciiTheme="minorHAnsi" w:hAnsiTheme="minorHAnsi" w:cstheme="minorHAnsi"/>
                <w:color w:val="000000"/>
                <w:sz w:val="20"/>
              </w:rPr>
              <w:t>/B</w:t>
            </w:r>
            <w:r>
              <w:rPr>
                <w:rFonts w:asciiTheme="minorHAnsi" w:hAnsiTheme="minorHAnsi" w:cstheme="minorHAnsi"/>
                <w:color w:val="000000"/>
                <w:sz w:val="20"/>
              </w:rPr>
              <w:t xml:space="preserve">usiness </w:t>
            </w:r>
            <w:r w:rsidR="002C6CC2">
              <w:rPr>
                <w:rFonts w:asciiTheme="minorHAnsi" w:hAnsiTheme="minorHAnsi" w:cstheme="minorHAnsi"/>
                <w:color w:val="000000"/>
                <w:sz w:val="20"/>
              </w:rPr>
              <w:t>S</w:t>
            </w:r>
            <w:r>
              <w:rPr>
                <w:rFonts w:asciiTheme="minorHAnsi" w:hAnsiTheme="minorHAnsi" w:cstheme="minorHAnsi"/>
                <w:color w:val="000000"/>
                <w:sz w:val="20"/>
              </w:rPr>
              <w:t xml:space="preserve">upport </w:t>
            </w:r>
            <w:r w:rsidR="002C6CC2">
              <w:rPr>
                <w:rFonts w:asciiTheme="minorHAnsi" w:hAnsiTheme="minorHAnsi" w:cstheme="minorHAnsi"/>
                <w:color w:val="000000"/>
                <w:sz w:val="20"/>
              </w:rPr>
              <w:t>F</w:t>
            </w:r>
            <w:r>
              <w:rPr>
                <w:rFonts w:asciiTheme="minorHAnsi" w:hAnsiTheme="minorHAnsi" w:cstheme="minorHAnsi"/>
                <w:color w:val="000000"/>
                <w:sz w:val="20"/>
              </w:rPr>
              <w:t>acilities</w:t>
            </w:r>
            <w:r w:rsidRPr="00E61338">
              <w:rPr>
                <w:rFonts w:asciiTheme="minorHAnsi" w:hAnsiTheme="minorHAnsi" w:cstheme="minorHAnsi"/>
                <w:color w:val="000000"/>
                <w:sz w:val="20"/>
              </w:rPr>
              <w:t xml:space="preserve"> </w:t>
            </w:r>
            <w:r w:rsidR="002C6CC2">
              <w:rPr>
                <w:rFonts w:asciiTheme="minorHAnsi" w:hAnsiTheme="minorHAnsi" w:cstheme="minorHAnsi"/>
                <w:color w:val="000000"/>
                <w:sz w:val="20"/>
              </w:rPr>
              <w:t xml:space="preserve">(BSF) </w:t>
            </w:r>
            <w:r w:rsidRPr="00E61338">
              <w:rPr>
                <w:rFonts w:asciiTheme="minorHAnsi" w:hAnsiTheme="minorHAnsi" w:cstheme="minorHAnsi"/>
                <w:color w:val="000000"/>
                <w:sz w:val="20"/>
              </w:rPr>
              <w:t>on cost sharing basis.</w:t>
            </w:r>
            <w:r>
              <w:rPr>
                <w:rFonts w:asciiTheme="minorHAnsi" w:hAnsiTheme="minorHAnsi" w:cstheme="minorHAnsi"/>
                <w:color w:val="000000"/>
                <w:sz w:val="20"/>
              </w:rPr>
              <w:t xml:space="preserve"> </w:t>
            </w:r>
            <w:r w:rsidRPr="0082568A">
              <w:rPr>
                <w:rFonts w:asciiTheme="minorHAnsi" w:hAnsiTheme="minorHAnsi" w:cstheme="minorHAnsi"/>
                <w:color w:val="000000"/>
                <w:sz w:val="20"/>
              </w:rPr>
              <w:t xml:space="preserve">The grants will be awarded and implemented in accordance with </w:t>
            </w:r>
            <w:r>
              <w:rPr>
                <w:rFonts w:asciiTheme="minorHAnsi" w:hAnsiTheme="minorHAnsi" w:cstheme="minorHAnsi"/>
                <w:color w:val="000000"/>
                <w:sz w:val="20"/>
              </w:rPr>
              <w:t>BLEP</w:t>
            </w:r>
            <w:r w:rsidRPr="0082568A">
              <w:rPr>
                <w:rFonts w:asciiTheme="minorHAnsi" w:hAnsiTheme="minorHAnsi" w:cstheme="minorHAnsi"/>
                <w:color w:val="000000"/>
                <w:sz w:val="20"/>
              </w:rPr>
              <w:t xml:space="preserve"> grant</w:t>
            </w:r>
            <w:r>
              <w:rPr>
                <w:rFonts w:asciiTheme="minorHAnsi" w:hAnsiTheme="minorHAnsi" w:cstheme="minorHAnsi"/>
                <w:color w:val="000000"/>
                <w:sz w:val="20"/>
              </w:rPr>
              <w:t xml:space="preserve"> </w:t>
            </w:r>
            <w:r w:rsidRPr="0082568A">
              <w:rPr>
                <w:rFonts w:asciiTheme="minorHAnsi" w:hAnsiTheme="minorHAnsi" w:cstheme="minorHAnsi"/>
                <w:color w:val="000000"/>
                <w:sz w:val="20"/>
              </w:rPr>
              <w:t>rules and internal grant management policies.</w:t>
            </w:r>
            <w:r>
              <w:rPr>
                <w:rFonts w:asciiTheme="minorHAnsi" w:hAnsiTheme="minorHAnsi" w:cstheme="minorHAnsi"/>
                <w:color w:val="000000"/>
                <w:sz w:val="20"/>
              </w:rPr>
              <w:t xml:space="preserve"> </w:t>
            </w:r>
          </w:p>
          <w:p w14:paraId="1C6DACCA" w14:textId="77777777" w:rsidR="00221790" w:rsidRDefault="00221790" w:rsidP="00221790">
            <w:pPr>
              <w:tabs>
                <w:tab w:val="left" w:pos="9900"/>
              </w:tabs>
              <w:ind w:right="-90"/>
              <w:jc w:val="both"/>
              <w:rPr>
                <w:rFonts w:asciiTheme="minorHAnsi" w:hAnsiTheme="minorHAnsi" w:cstheme="minorHAnsi"/>
                <w:color w:val="000000"/>
                <w:sz w:val="20"/>
              </w:rPr>
            </w:pPr>
          </w:p>
          <w:p w14:paraId="368A94A1" w14:textId="77777777" w:rsidR="00221790" w:rsidRDefault="00221790" w:rsidP="00221790">
            <w:pPr>
              <w:pStyle w:val="09bLevel02"/>
              <w:spacing w:before="0" w:after="0" w:line="276" w:lineRule="auto"/>
              <w:ind w:left="0" w:firstLine="0"/>
              <w:rPr>
                <w:rFonts w:asciiTheme="minorHAnsi" w:hAnsiTheme="minorHAnsi" w:cstheme="minorHAnsi"/>
                <w:sz w:val="20"/>
                <w:szCs w:val="20"/>
              </w:rPr>
            </w:pPr>
            <w:r w:rsidRPr="00F17C51">
              <w:rPr>
                <w:rFonts w:asciiTheme="minorHAnsi" w:hAnsiTheme="minorHAnsi" w:cstheme="minorHAnsi"/>
                <w:sz w:val="20"/>
                <w:szCs w:val="20"/>
              </w:rPr>
              <w:t xml:space="preserve">Size of </w:t>
            </w:r>
            <w:r>
              <w:rPr>
                <w:rFonts w:asciiTheme="minorHAnsi" w:hAnsiTheme="minorHAnsi" w:cstheme="minorHAnsi"/>
                <w:sz w:val="20"/>
                <w:szCs w:val="20"/>
              </w:rPr>
              <w:t xml:space="preserve">BLEP </w:t>
            </w:r>
            <w:r w:rsidRPr="00F17C51">
              <w:rPr>
                <w:rFonts w:asciiTheme="minorHAnsi" w:hAnsiTheme="minorHAnsi" w:cstheme="minorHAnsi"/>
                <w:sz w:val="20"/>
                <w:szCs w:val="20"/>
              </w:rPr>
              <w:t>Grant</w:t>
            </w:r>
            <w:r>
              <w:rPr>
                <w:rFonts w:asciiTheme="minorHAnsi" w:hAnsiTheme="minorHAnsi" w:cstheme="minorHAnsi"/>
                <w:sz w:val="20"/>
                <w:szCs w:val="20"/>
              </w:rPr>
              <w:t>:</w:t>
            </w:r>
          </w:p>
          <w:p w14:paraId="7D74B6C2" w14:textId="77777777" w:rsidR="00221790" w:rsidRPr="00FA30E0" w:rsidRDefault="00221790" w:rsidP="00221790">
            <w:pPr>
              <w:tabs>
                <w:tab w:val="left" w:pos="9900"/>
              </w:tabs>
              <w:ind w:right="-90"/>
              <w:jc w:val="both"/>
              <w:rPr>
                <w:rFonts w:asciiTheme="minorHAnsi" w:hAnsiTheme="minorHAnsi" w:cstheme="minorHAnsi"/>
                <w:color w:val="000000"/>
                <w:sz w:val="20"/>
              </w:rPr>
            </w:pPr>
            <w:r w:rsidRPr="00FA30E0">
              <w:rPr>
                <w:rFonts w:asciiTheme="minorHAnsi" w:hAnsiTheme="minorHAnsi" w:cstheme="minorHAnsi"/>
                <w:color w:val="000000"/>
                <w:sz w:val="20"/>
              </w:rPr>
              <w:t>PKR 15 Million to PKR 40 Million.</w:t>
            </w:r>
          </w:p>
          <w:p w14:paraId="01941B41" w14:textId="77777777" w:rsidR="00221790" w:rsidRDefault="00221790" w:rsidP="00221790">
            <w:pPr>
              <w:tabs>
                <w:tab w:val="left" w:pos="9900"/>
              </w:tabs>
              <w:ind w:right="-90"/>
              <w:jc w:val="both"/>
              <w:rPr>
                <w:rFonts w:asciiTheme="minorHAnsi" w:hAnsiTheme="minorHAnsi" w:cstheme="minorHAnsi"/>
                <w:color w:val="000000"/>
              </w:rPr>
            </w:pPr>
          </w:p>
          <w:p w14:paraId="29E639F2" w14:textId="77777777" w:rsidR="00221790" w:rsidRPr="00E61338" w:rsidRDefault="00221790" w:rsidP="00221790">
            <w:pPr>
              <w:pStyle w:val="09bLevel02"/>
              <w:spacing w:before="0" w:after="0" w:line="276" w:lineRule="auto"/>
              <w:ind w:left="0" w:firstLine="0"/>
              <w:rPr>
                <w:rFonts w:asciiTheme="minorHAnsi" w:hAnsiTheme="minorHAnsi" w:cstheme="minorHAnsi"/>
                <w:sz w:val="20"/>
                <w:szCs w:val="20"/>
              </w:rPr>
            </w:pPr>
            <w:r w:rsidRPr="00E61338">
              <w:rPr>
                <w:rFonts w:asciiTheme="minorHAnsi" w:hAnsiTheme="minorHAnsi" w:cstheme="minorHAnsi"/>
                <w:sz w:val="20"/>
                <w:szCs w:val="20"/>
              </w:rPr>
              <w:t xml:space="preserve">Geographical Location </w:t>
            </w:r>
          </w:p>
          <w:p w14:paraId="0049CEA3" w14:textId="77777777" w:rsidR="00221790" w:rsidRPr="00AA173E" w:rsidRDefault="00221790" w:rsidP="00221790">
            <w:pPr>
              <w:tabs>
                <w:tab w:val="left" w:pos="9900"/>
              </w:tabs>
              <w:ind w:right="-90"/>
              <w:jc w:val="both"/>
              <w:rPr>
                <w:rFonts w:asciiTheme="minorHAnsi" w:hAnsiTheme="minorHAnsi" w:cstheme="minorHAnsi"/>
                <w:color w:val="000000"/>
                <w:sz w:val="20"/>
              </w:rPr>
            </w:pPr>
            <w:r w:rsidRPr="00AA173E">
              <w:rPr>
                <w:rFonts w:asciiTheme="minorHAnsi" w:hAnsiTheme="minorHAnsi" w:cstheme="minorHAnsi"/>
                <w:color w:val="000000"/>
                <w:sz w:val="20"/>
              </w:rPr>
              <w:t xml:space="preserve">The BLEP support offer </w:t>
            </w:r>
            <w:r>
              <w:rPr>
                <w:rFonts w:asciiTheme="minorHAnsi" w:hAnsiTheme="minorHAnsi" w:cstheme="minorHAnsi"/>
                <w:color w:val="000000"/>
                <w:sz w:val="20"/>
              </w:rPr>
              <w:t xml:space="preserve">for the development of Business Support Facility (BSF) </w:t>
            </w:r>
            <w:r w:rsidRPr="00AA173E">
              <w:rPr>
                <w:rFonts w:asciiTheme="minorHAnsi" w:hAnsiTheme="minorHAnsi" w:cstheme="minorHAnsi"/>
                <w:color w:val="000000"/>
                <w:sz w:val="20"/>
              </w:rPr>
              <w:t xml:space="preserve">is restricted to following </w:t>
            </w:r>
            <w:r>
              <w:rPr>
                <w:rFonts w:asciiTheme="minorHAnsi" w:hAnsiTheme="minorHAnsi" w:cstheme="minorHAnsi"/>
                <w:color w:val="000000"/>
                <w:sz w:val="20"/>
              </w:rPr>
              <w:t>nine</w:t>
            </w:r>
            <w:r w:rsidRPr="00AA173E">
              <w:rPr>
                <w:rFonts w:asciiTheme="minorHAnsi" w:hAnsiTheme="minorHAnsi" w:cstheme="minorHAnsi"/>
                <w:color w:val="000000"/>
                <w:sz w:val="20"/>
              </w:rPr>
              <w:t xml:space="preserve"> districts of </w:t>
            </w:r>
            <w:proofErr w:type="spellStart"/>
            <w:r>
              <w:rPr>
                <w:rFonts w:asciiTheme="minorHAnsi" w:hAnsiTheme="minorHAnsi" w:cstheme="minorHAnsi"/>
                <w:color w:val="000000"/>
                <w:sz w:val="20"/>
              </w:rPr>
              <w:t>B</w:t>
            </w:r>
            <w:r w:rsidRPr="00AA173E">
              <w:rPr>
                <w:rFonts w:asciiTheme="minorHAnsi" w:hAnsiTheme="minorHAnsi" w:cstheme="minorHAnsi"/>
                <w:color w:val="000000"/>
                <w:sz w:val="20"/>
              </w:rPr>
              <w:t>alochistan</w:t>
            </w:r>
            <w:proofErr w:type="spellEnd"/>
            <w:r w:rsidRPr="00AA173E">
              <w:rPr>
                <w:rFonts w:asciiTheme="minorHAnsi" w:hAnsiTheme="minorHAnsi" w:cstheme="minorHAnsi"/>
                <w:color w:val="000000"/>
                <w:sz w:val="20"/>
              </w:rPr>
              <w:t>.</w:t>
            </w:r>
          </w:p>
          <w:p w14:paraId="2A88FA67" w14:textId="77777777" w:rsidR="00221790" w:rsidRPr="009B63F9" w:rsidRDefault="00221790" w:rsidP="00221790">
            <w:pPr>
              <w:pStyle w:val="NoSpacing"/>
              <w:jc w:val="both"/>
              <w:rPr>
                <w:rFonts w:cstheme="minorHAnsi"/>
                <w:sz w:val="20"/>
                <w:szCs w:val="20"/>
              </w:rPr>
            </w:pPr>
            <w:proofErr w:type="spellStart"/>
            <w:r w:rsidRPr="00186411">
              <w:rPr>
                <w:rFonts w:cstheme="minorHAnsi"/>
                <w:sz w:val="20"/>
                <w:szCs w:val="20"/>
              </w:rPr>
              <w:t>Killa</w:t>
            </w:r>
            <w:proofErr w:type="spellEnd"/>
            <w:r w:rsidRPr="00186411">
              <w:rPr>
                <w:rFonts w:cstheme="minorHAnsi"/>
                <w:sz w:val="20"/>
                <w:szCs w:val="20"/>
              </w:rPr>
              <w:t xml:space="preserve"> Abdullah/Chaman, </w:t>
            </w:r>
            <w:proofErr w:type="spellStart"/>
            <w:r w:rsidRPr="00186411">
              <w:rPr>
                <w:rFonts w:cstheme="minorHAnsi"/>
                <w:sz w:val="20"/>
                <w:szCs w:val="20"/>
              </w:rPr>
              <w:t>Killa</w:t>
            </w:r>
            <w:proofErr w:type="spellEnd"/>
            <w:r w:rsidRPr="00186411">
              <w:rPr>
                <w:rFonts w:cstheme="minorHAnsi"/>
                <w:sz w:val="20"/>
                <w:szCs w:val="20"/>
              </w:rPr>
              <w:t xml:space="preserve"> Saifullah, </w:t>
            </w:r>
            <w:proofErr w:type="spellStart"/>
            <w:r w:rsidRPr="00186411">
              <w:rPr>
                <w:rFonts w:cstheme="minorHAnsi"/>
                <w:sz w:val="20"/>
                <w:szCs w:val="20"/>
              </w:rPr>
              <w:t>Pishin</w:t>
            </w:r>
            <w:proofErr w:type="spellEnd"/>
            <w:r w:rsidRPr="00186411">
              <w:rPr>
                <w:rFonts w:cstheme="minorHAnsi"/>
                <w:sz w:val="20"/>
                <w:szCs w:val="20"/>
              </w:rPr>
              <w:t>,</w:t>
            </w:r>
            <w:r>
              <w:rPr>
                <w:rFonts w:cstheme="minorHAnsi"/>
                <w:sz w:val="20"/>
                <w:szCs w:val="20"/>
              </w:rPr>
              <w:t xml:space="preserve"> </w:t>
            </w:r>
            <w:proofErr w:type="spellStart"/>
            <w:r w:rsidRPr="00186411">
              <w:rPr>
                <w:rFonts w:cstheme="minorHAnsi"/>
                <w:sz w:val="20"/>
                <w:szCs w:val="20"/>
              </w:rPr>
              <w:t>Zhob</w:t>
            </w:r>
            <w:proofErr w:type="spellEnd"/>
            <w:r>
              <w:rPr>
                <w:rFonts w:cstheme="minorHAnsi"/>
                <w:sz w:val="20"/>
                <w:szCs w:val="20"/>
              </w:rPr>
              <w:t>,</w:t>
            </w:r>
            <w:r w:rsidRPr="00186411">
              <w:rPr>
                <w:rFonts w:cstheme="minorHAnsi"/>
                <w:sz w:val="20"/>
                <w:szCs w:val="20"/>
              </w:rPr>
              <w:t xml:space="preserve"> </w:t>
            </w:r>
            <w:proofErr w:type="spellStart"/>
            <w:r w:rsidRPr="00186411">
              <w:rPr>
                <w:rFonts w:cstheme="minorHAnsi"/>
                <w:sz w:val="20"/>
                <w:szCs w:val="20"/>
              </w:rPr>
              <w:t>Chagai</w:t>
            </w:r>
            <w:proofErr w:type="spellEnd"/>
            <w:r w:rsidRPr="00186411">
              <w:rPr>
                <w:rFonts w:cstheme="minorHAnsi"/>
                <w:sz w:val="20"/>
                <w:szCs w:val="20"/>
              </w:rPr>
              <w:t xml:space="preserve">, </w:t>
            </w:r>
            <w:proofErr w:type="spellStart"/>
            <w:r w:rsidRPr="00186411">
              <w:rPr>
                <w:rFonts w:cstheme="minorHAnsi"/>
                <w:sz w:val="20"/>
                <w:szCs w:val="20"/>
              </w:rPr>
              <w:t>Sherani</w:t>
            </w:r>
            <w:proofErr w:type="spellEnd"/>
            <w:r w:rsidRPr="00186411">
              <w:rPr>
                <w:rFonts w:cstheme="minorHAnsi"/>
                <w:sz w:val="20"/>
                <w:szCs w:val="20"/>
              </w:rPr>
              <w:t xml:space="preserve">, </w:t>
            </w:r>
            <w:proofErr w:type="spellStart"/>
            <w:r w:rsidRPr="00186411">
              <w:rPr>
                <w:rFonts w:cstheme="minorHAnsi"/>
                <w:sz w:val="20"/>
                <w:szCs w:val="20"/>
              </w:rPr>
              <w:t>Mastung</w:t>
            </w:r>
            <w:proofErr w:type="spellEnd"/>
            <w:r>
              <w:rPr>
                <w:rFonts w:cstheme="minorHAnsi"/>
                <w:sz w:val="20"/>
                <w:szCs w:val="20"/>
              </w:rPr>
              <w:t>,</w:t>
            </w:r>
            <w:r w:rsidRPr="00186411">
              <w:rPr>
                <w:rFonts w:cstheme="minorHAnsi"/>
                <w:sz w:val="20"/>
                <w:szCs w:val="20"/>
              </w:rPr>
              <w:t xml:space="preserve"> </w:t>
            </w:r>
            <w:proofErr w:type="spellStart"/>
            <w:r w:rsidRPr="00186411">
              <w:rPr>
                <w:rFonts w:cstheme="minorHAnsi"/>
                <w:sz w:val="20"/>
                <w:szCs w:val="20"/>
              </w:rPr>
              <w:t>Nushki</w:t>
            </w:r>
            <w:proofErr w:type="spellEnd"/>
            <w:r>
              <w:rPr>
                <w:rFonts w:cstheme="minorHAnsi"/>
                <w:sz w:val="20"/>
                <w:szCs w:val="20"/>
              </w:rPr>
              <w:t xml:space="preserve"> &amp; </w:t>
            </w:r>
            <w:proofErr w:type="spellStart"/>
            <w:r>
              <w:rPr>
                <w:rFonts w:cstheme="minorHAnsi"/>
                <w:sz w:val="20"/>
                <w:szCs w:val="20"/>
              </w:rPr>
              <w:t>Gawadar</w:t>
            </w:r>
            <w:proofErr w:type="spellEnd"/>
            <w:r>
              <w:rPr>
                <w:rFonts w:cstheme="minorHAnsi"/>
                <w:sz w:val="20"/>
                <w:szCs w:val="20"/>
              </w:rPr>
              <w:t xml:space="preserve">. </w:t>
            </w:r>
          </w:p>
          <w:p w14:paraId="63FAFF92" w14:textId="77777777" w:rsidR="00221790" w:rsidRPr="00625B73" w:rsidRDefault="00221790" w:rsidP="00221790">
            <w:pPr>
              <w:tabs>
                <w:tab w:val="left" w:pos="9900"/>
              </w:tabs>
              <w:ind w:right="-90"/>
              <w:jc w:val="both"/>
              <w:rPr>
                <w:rFonts w:asciiTheme="minorHAnsi" w:hAnsiTheme="minorHAnsi" w:cstheme="minorHAnsi"/>
                <w:color w:val="000000"/>
              </w:rPr>
            </w:pPr>
            <w:bookmarkStart w:id="0" w:name="_GoBack"/>
            <w:bookmarkEnd w:id="0"/>
          </w:p>
          <w:p w14:paraId="2F2B72D2" w14:textId="77777777" w:rsidR="00221790" w:rsidRPr="00E61338" w:rsidRDefault="00221790" w:rsidP="00221790">
            <w:pPr>
              <w:pStyle w:val="09bLevel02"/>
              <w:spacing w:before="0" w:after="0" w:line="276" w:lineRule="auto"/>
              <w:ind w:left="0" w:firstLine="0"/>
              <w:rPr>
                <w:rFonts w:asciiTheme="minorHAnsi" w:hAnsiTheme="minorHAnsi" w:cstheme="minorHAnsi"/>
                <w:sz w:val="20"/>
                <w:szCs w:val="20"/>
              </w:rPr>
            </w:pPr>
            <w:r w:rsidRPr="00E61338">
              <w:rPr>
                <w:rFonts w:asciiTheme="minorHAnsi" w:hAnsiTheme="minorHAnsi" w:cstheme="minorHAnsi"/>
                <w:sz w:val="20"/>
                <w:szCs w:val="20"/>
              </w:rPr>
              <w:t>Who Can Apply</w:t>
            </w:r>
          </w:p>
          <w:p w14:paraId="30E0BE4D" w14:textId="77777777" w:rsidR="00221790" w:rsidRPr="002A456C" w:rsidRDefault="00221790" w:rsidP="00221790">
            <w:pPr>
              <w:tabs>
                <w:tab w:val="left" w:pos="9900"/>
              </w:tabs>
              <w:ind w:right="-90"/>
              <w:jc w:val="both"/>
              <w:rPr>
                <w:rFonts w:asciiTheme="minorHAnsi" w:hAnsiTheme="minorHAnsi" w:cstheme="minorHAnsi"/>
                <w:color w:val="000000"/>
                <w:sz w:val="20"/>
              </w:rPr>
            </w:pPr>
            <w:bookmarkStart w:id="1" w:name="_Hlk134989442"/>
            <w:r w:rsidRPr="002A456C">
              <w:rPr>
                <w:rFonts w:asciiTheme="minorHAnsi" w:hAnsiTheme="minorHAnsi" w:cstheme="minorHAnsi"/>
                <w:color w:val="000000"/>
                <w:sz w:val="20"/>
              </w:rPr>
              <w:t xml:space="preserve">Beneficiaries from </w:t>
            </w:r>
            <w:proofErr w:type="spellStart"/>
            <w:r w:rsidRPr="002A456C">
              <w:rPr>
                <w:rFonts w:asciiTheme="minorHAnsi" w:hAnsiTheme="minorHAnsi" w:cstheme="minorHAnsi"/>
                <w:color w:val="000000"/>
                <w:sz w:val="20"/>
              </w:rPr>
              <w:t>Balochistan</w:t>
            </w:r>
            <w:proofErr w:type="spellEnd"/>
            <w:r w:rsidRPr="002A456C">
              <w:rPr>
                <w:rFonts w:asciiTheme="minorHAnsi" w:hAnsiTheme="minorHAnsi" w:cstheme="minorHAnsi"/>
                <w:color w:val="000000"/>
                <w:sz w:val="20"/>
              </w:rPr>
              <w:t xml:space="preserve"> province fulfilling the following criteria may apply for the Business Support Facility (BSF). </w:t>
            </w:r>
          </w:p>
          <w:p w14:paraId="38F16BE9" w14:textId="77777777"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Must agree to minimum contribution Ratio: BLEP (70%): Grantee (30%).  </w:t>
            </w:r>
          </w:p>
          <w:p w14:paraId="20C59E9E" w14:textId="77777777"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Possess a valid CNIC and must be a local of </w:t>
            </w:r>
            <w:proofErr w:type="spellStart"/>
            <w:r w:rsidRPr="00CC6D01">
              <w:rPr>
                <w:rFonts w:asciiTheme="minorHAnsi" w:hAnsiTheme="minorHAnsi" w:cstheme="minorHAnsi"/>
                <w:color w:val="000000"/>
              </w:rPr>
              <w:t>Bal</w:t>
            </w:r>
            <w:r>
              <w:rPr>
                <w:rFonts w:asciiTheme="minorHAnsi" w:hAnsiTheme="minorHAnsi" w:cstheme="minorHAnsi"/>
                <w:color w:val="000000"/>
              </w:rPr>
              <w:t>o</w:t>
            </w:r>
            <w:r w:rsidRPr="00CC6D01">
              <w:rPr>
                <w:rFonts w:asciiTheme="minorHAnsi" w:hAnsiTheme="minorHAnsi" w:cstheme="minorHAnsi"/>
                <w:color w:val="000000"/>
              </w:rPr>
              <w:t>chistan</w:t>
            </w:r>
            <w:proofErr w:type="spellEnd"/>
            <w:r w:rsidRPr="00CC6D01">
              <w:rPr>
                <w:rFonts w:asciiTheme="minorHAnsi" w:hAnsiTheme="minorHAnsi" w:cstheme="minorHAnsi"/>
                <w:color w:val="000000"/>
              </w:rPr>
              <w:t>.</w:t>
            </w:r>
          </w:p>
          <w:p w14:paraId="5862C620" w14:textId="77777777"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The applicant must have a minimum of three years of verifiable business experience. Relevant and more than five-year business experience will be given preference. </w:t>
            </w:r>
          </w:p>
          <w:p w14:paraId="60579257" w14:textId="77777777"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Must agree to establish the business support facility in </w:t>
            </w:r>
            <w:proofErr w:type="spellStart"/>
            <w:r w:rsidRPr="00CC6D01">
              <w:rPr>
                <w:rFonts w:asciiTheme="minorHAnsi" w:hAnsiTheme="minorHAnsi" w:cstheme="minorHAnsi"/>
                <w:color w:val="000000"/>
              </w:rPr>
              <w:t>Killa</w:t>
            </w:r>
            <w:proofErr w:type="spellEnd"/>
            <w:r w:rsidRPr="00CC6D01">
              <w:rPr>
                <w:rFonts w:asciiTheme="minorHAnsi" w:hAnsiTheme="minorHAnsi" w:cstheme="minorHAnsi"/>
                <w:color w:val="000000"/>
              </w:rPr>
              <w:t xml:space="preserve"> Abdullah/Chaman, </w:t>
            </w:r>
            <w:proofErr w:type="spellStart"/>
            <w:r w:rsidRPr="00CC6D01">
              <w:rPr>
                <w:rFonts w:asciiTheme="minorHAnsi" w:hAnsiTheme="minorHAnsi" w:cstheme="minorHAnsi"/>
                <w:color w:val="000000"/>
              </w:rPr>
              <w:t>Killa</w:t>
            </w:r>
            <w:proofErr w:type="spellEnd"/>
            <w:r w:rsidRPr="00CC6D01">
              <w:rPr>
                <w:rFonts w:asciiTheme="minorHAnsi" w:hAnsiTheme="minorHAnsi" w:cstheme="minorHAnsi"/>
                <w:color w:val="000000"/>
              </w:rPr>
              <w:t xml:space="preserve"> Saifullah, </w:t>
            </w:r>
            <w:proofErr w:type="spellStart"/>
            <w:r w:rsidRPr="00CC6D01">
              <w:rPr>
                <w:rFonts w:asciiTheme="minorHAnsi" w:hAnsiTheme="minorHAnsi" w:cstheme="minorHAnsi"/>
                <w:color w:val="000000"/>
              </w:rPr>
              <w:t>Chagai</w:t>
            </w:r>
            <w:proofErr w:type="spellEnd"/>
            <w:r w:rsidRPr="00CC6D01">
              <w:rPr>
                <w:rFonts w:asciiTheme="minorHAnsi" w:hAnsiTheme="minorHAnsi" w:cstheme="minorHAnsi"/>
                <w:color w:val="000000"/>
              </w:rPr>
              <w:t xml:space="preserve">, </w:t>
            </w:r>
            <w:proofErr w:type="spellStart"/>
            <w:r w:rsidRPr="00CC6D01">
              <w:rPr>
                <w:rFonts w:asciiTheme="minorHAnsi" w:hAnsiTheme="minorHAnsi" w:cstheme="minorHAnsi"/>
                <w:color w:val="000000"/>
              </w:rPr>
              <w:t>Sherani</w:t>
            </w:r>
            <w:proofErr w:type="spellEnd"/>
            <w:r w:rsidRPr="00CC6D01">
              <w:rPr>
                <w:rFonts w:asciiTheme="minorHAnsi" w:hAnsiTheme="minorHAnsi" w:cstheme="minorHAnsi"/>
                <w:color w:val="000000"/>
              </w:rPr>
              <w:t xml:space="preserve">, </w:t>
            </w:r>
            <w:proofErr w:type="spellStart"/>
            <w:r w:rsidRPr="00CC6D01">
              <w:rPr>
                <w:rFonts w:asciiTheme="minorHAnsi" w:hAnsiTheme="minorHAnsi" w:cstheme="minorHAnsi"/>
                <w:color w:val="000000"/>
              </w:rPr>
              <w:t>Pishin</w:t>
            </w:r>
            <w:proofErr w:type="spellEnd"/>
            <w:r w:rsidRPr="00CC6D01">
              <w:rPr>
                <w:rFonts w:asciiTheme="minorHAnsi" w:hAnsiTheme="minorHAnsi" w:cstheme="minorHAnsi"/>
                <w:color w:val="000000"/>
              </w:rPr>
              <w:t xml:space="preserve">, </w:t>
            </w:r>
            <w:proofErr w:type="spellStart"/>
            <w:r w:rsidRPr="00CC6D01">
              <w:rPr>
                <w:rFonts w:asciiTheme="minorHAnsi" w:hAnsiTheme="minorHAnsi" w:cstheme="minorHAnsi"/>
                <w:color w:val="000000"/>
              </w:rPr>
              <w:t>Mastung</w:t>
            </w:r>
            <w:proofErr w:type="spellEnd"/>
            <w:r w:rsidRPr="00CC6D01">
              <w:rPr>
                <w:rFonts w:asciiTheme="minorHAnsi" w:hAnsiTheme="minorHAnsi" w:cstheme="minorHAnsi"/>
                <w:color w:val="000000"/>
              </w:rPr>
              <w:t xml:space="preserve">, </w:t>
            </w:r>
            <w:proofErr w:type="spellStart"/>
            <w:r w:rsidRPr="00CC6D01">
              <w:rPr>
                <w:rFonts w:asciiTheme="minorHAnsi" w:hAnsiTheme="minorHAnsi" w:cstheme="minorHAnsi"/>
                <w:color w:val="000000"/>
              </w:rPr>
              <w:t>Zhob</w:t>
            </w:r>
            <w:proofErr w:type="spellEnd"/>
            <w:r w:rsidRPr="00CC6D01">
              <w:rPr>
                <w:rFonts w:asciiTheme="minorHAnsi" w:hAnsiTheme="minorHAnsi" w:cstheme="minorHAnsi"/>
                <w:color w:val="000000"/>
              </w:rPr>
              <w:t xml:space="preserve">, </w:t>
            </w:r>
            <w:proofErr w:type="spellStart"/>
            <w:r w:rsidRPr="00CC6D01">
              <w:rPr>
                <w:rFonts w:asciiTheme="minorHAnsi" w:hAnsiTheme="minorHAnsi" w:cstheme="minorHAnsi"/>
                <w:color w:val="000000"/>
              </w:rPr>
              <w:t>Nushki</w:t>
            </w:r>
            <w:proofErr w:type="spellEnd"/>
            <w:r w:rsidRPr="00CC6D01">
              <w:rPr>
                <w:rFonts w:asciiTheme="minorHAnsi" w:hAnsiTheme="minorHAnsi" w:cstheme="minorHAnsi"/>
                <w:color w:val="000000"/>
              </w:rPr>
              <w:t xml:space="preserve"> and Gwadar.</w:t>
            </w:r>
          </w:p>
          <w:p w14:paraId="1A95EFD8" w14:textId="1A9E1164"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Must have a sustainable business idea explained through a clear business proposal, given on the </w:t>
            </w:r>
            <w:r>
              <w:rPr>
                <w:rFonts w:asciiTheme="minorHAnsi" w:hAnsiTheme="minorHAnsi" w:cstheme="minorHAnsi"/>
                <w:color w:val="000000"/>
              </w:rPr>
              <w:t xml:space="preserve">BLEP </w:t>
            </w:r>
            <w:proofErr w:type="gramStart"/>
            <w:r w:rsidRPr="00CC6D01">
              <w:rPr>
                <w:rFonts w:asciiTheme="minorHAnsi" w:hAnsiTheme="minorHAnsi" w:cstheme="minorHAnsi"/>
                <w:color w:val="000000"/>
              </w:rPr>
              <w:t>website</w:t>
            </w:r>
            <w:r w:rsidR="00C62C44">
              <w:rPr>
                <w:rFonts w:asciiTheme="minorHAnsi" w:hAnsiTheme="minorHAnsi" w:cstheme="minorHAnsi"/>
                <w:color w:val="000000"/>
              </w:rPr>
              <w:t xml:space="preserve"> </w:t>
            </w:r>
            <w:r w:rsidR="00C62C44" w:rsidRPr="007D3643">
              <w:rPr>
                <w:rFonts w:cstheme="minorHAnsi"/>
              </w:rPr>
              <w:t xml:space="preserve"> </w:t>
            </w:r>
            <w:r w:rsidR="00C62C44">
              <w:rPr>
                <w:rFonts w:cstheme="minorHAnsi"/>
              </w:rPr>
              <w:t>(</w:t>
            </w:r>
            <w:proofErr w:type="gramEnd"/>
            <w:r w:rsidR="00C62C44" w:rsidRPr="007D3643">
              <w:rPr>
                <w:rFonts w:cstheme="minorHAnsi"/>
              </w:rPr>
              <w:t>blepgob.org.pk</w:t>
            </w:r>
            <w:r w:rsidR="00C62C44">
              <w:rPr>
                <w:rFonts w:cstheme="minorHAnsi"/>
              </w:rPr>
              <w:t>).</w:t>
            </w:r>
          </w:p>
          <w:p w14:paraId="051EFBF4" w14:textId="77777777"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Must agree to register the NTN number of the BSF Supported or established through the BLEP Grant. </w:t>
            </w:r>
          </w:p>
          <w:p w14:paraId="10B461E3" w14:textId="77777777"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The preference will be given to the local of the respective nine districts where the BSFs will be established. </w:t>
            </w:r>
          </w:p>
          <w:p w14:paraId="731BF550" w14:textId="77777777"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Must agree to pay grantee share upfront at the time of approval of grant. </w:t>
            </w:r>
          </w:p>
          <w:p w14:paraId="129EF294" w14:textId="77777777"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 xml:space="preserve">Must adhere the </w:t>
            </w:r>
            <w:r>
              <w:rPr>
                <w:rFonts w:asciiTheme="minorHAnsi" w:hAnsiTheme="minorHAnsi" w:cstheme="minorHAnsi"/>
                <w:color w:val="000000"/>
              </w:rPr>
              <w:t xml:space="preserve">National/local </w:t>
            </w:r>
            <w:r w:rsidRPr="00CC6D01">
              <w:rPr>
                <w:rFonts w:asciiTheme="minorHAnsi" w:hAnsiTheme="minorHAnsi" w:cstheme="minorHAnsi"/>
                <w:color w:val="000000"/>
              </w:rPr>
              <w:t xml:space="preserve">environmental </w:t>
            </w:r>
            <w:r>
              <w:rPr>
                <w:rFonts w:asciiTheme="minorHAnsi" w:hAnsiTheme="minorHAnsi" w:cstheme="minorHAnsi"/>
                <w:color w:val="000000"/>
              </w:rPr>
              <w:t xml:space="preserve">laws/regulations </w:t>
            </w:r>
            <w:r w:rsidRPr="00CC6D01">
              <w:rPr>
                <w:rFonts w:asciiTheme="minorHAnsi" w:hAnsiTheme="minorHAnsi" w:cstheme="minorHAnsi"/>
                <w:color w:val="000000"/>
              </w:rPr>
              <w:t xml:space="preserve">and </w:t>
            </w:r>
            <w:r>
              <w:rPr>
                <w:rFonts w:asciiTheme="minorHAnsi" w:hAnsiTheme="minorHAnsi" w:cstheme="minorHAnsi"/>
                <w:color w:val="000000"/>
              </w:rPr>
              <w:t xml:space="preserve">project Environmental and </w:t>
            </w:r>
            <w:r w:rsidRPr="00CC6D01">
              <w:rPr>
                <w:rFonts w:asciiTheme="minorHAnsi" w:hAnsiTheme="minorHAnsi" w:cstheme="minorHAnsi"/>
                <w:color w:val="000000"/>
              </w:rPr>
              <w:t>social safeguards.</w:t>
            </w:r>
          </w:p>
          <w:p w14:paraId="76CCDC9F" w14:textId="77777777" w:rsidR="00221790"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sidRPr="00CC6D01">
              <w:rPr>
                <w:rFonts w:asciiTheme="minorHAnsi" w:hAnsiTheme="minorHAnsi" w:cstheme="minorHAnsi"/>
                <w:color w:val="000000"/>
              </w:rPr>
              <w:t>Willing to abide by any other factors that may be added by BLEP in the better interest of BSF.</w:t>
            </w:r>
          </w:p>
          <w:p w14:paraId="2C38BD31" w14:textId="3C304E7C" w:rsidR="00221790" w:rsidRPr="00CC6D01" w:rsidRDefault="00221790" w:rsidP="00221790">
            <w:pPr>
              <w:pStyle w:val="ListParagraph"/>
              <w:numPr>
                <w:ilvl w:val="0"/>
                <w:numId w:val="28"/>
              </w:numPr>
              <w:tabs>
                <w:tab w:val="left" w:pos="9900"/>
              </w:tabs>
              <w:ind w:right="-90"/>
              <w:jc w:val="both"/>
              <w:rPr>
                <w:rFonts w:asciiTheme="minorHAnsi" w:hAnsiTheme="minorHAnsi" w:cstheme="minorHAnsi"/>
                <w:color w:val="000000"/>
              </w:rPr>
            </w:pPr>
            <w:r>
              <w:rPr>
                <w:rFonts w:asciiTheme="minorHAnsi" w:hAnsiTheme="minorHAnsi" w:cstheme="minorHAnsi"/>
                <w:color w:val="000000"/>
              </w:rPr>
              <w:t xml:space="preserve">Must follow the guidelines prepared for the implementation of BSF (Guidelines </w:t>
            </w:r>
            <w:proofErr w:type="spellStart"/>
            <w:r>
              <w:rPr>
                <w:rFonts w:asciiTheme="minorHAnsi" w:hAnsiTheme="minorHAnsi" w:cstheme="minorHAnsi"/>
                <w:color w:val="000000"/>
              </w:rPr>
              <w:t>ava</w:t>
            </w:r>
            <w:r w:rsidR="00524CFD">
              <w:rPr>
                <w:rFonts w:asciiTheme="minorHAnsi" w:hAnsiTheme="minorHAnsi" w:cstheme="minorHAnsi"/>
                <w:color w:val="000000"/>
              </w:rPr>
              <w:t>i</w:t>
            </w:r>
            <w:r>
              <w:rPr>
                <w:rFonts w:asciiTheme="minorHAnsi" w:hAnsiTheme="minorHAnsi" w:cstheme="minorHAnsi"/>
                <w:color w:val="000000"/>
              </w:rPr>
              <w:t>labe</w:t>
            </w:r>
            <w:proofErr w:type="spellEnd"/>
            <w:r>
              <w:rPr>
                <w:rFonts w:asciiTheme="minorHAnsi" w:hAnsiTheme="minorHAnsi" w:cstheme="minorHAnsi"/>
                <w:color w:val="000000"/>
              </w:rPr>
              <w:t xml:space="preserve"> on BLEP website)</w:t>
            </w:r>
            <w:r w:rsidR="002A456C">
              <w:rPr>
                <w:rFonts w:asciiTheme="minorHAnsi" w:hAnsiTheme="minorHAnsi" w:cstheme="minorHAnsi"/>
                <w:color w:val="000000"/>
              </w:rPr>
              <w:t>.</w:t>
            </w:r>
            <w:r>
              <w:rPr>
                <w:rFonts w:asciiTheme="minorHAnsi" w:hAnsiTheme="minorHAnsi" w:cstheme="minorHAnsi"/>
                <w:color w:val="000000"/>
              </w:rPr>
              <w:t xml:space="preserve"> </w:t>
            </w:r>
          </w:p>
          <w:bookmarkEnd w:id="1"/>
          <w:p w14:paraId="17BEDD57" w14:textId="77777777" w:rsidR="00221790" w:rsidRDefault="00221790" w:rsidP="00221790">
            <w:pPr>
              <w:pStyle w:val="09bLevel02"/>
              <w:spacing w:before="0" w:after="0" w:line="276" w:lineRule="auto"/>
              <w:ind w:left="0" w:firstLine="0"/>
              <w:rPr>
                <w:rFonts w:cstheme="minorHAnsi"/>
                <w:sz w:val="20"/>
                <w:szCs w:val="20"/>
              </w:rPr>
            </w:pPr>
            <w:r w:rsidRPr="00EF1B50">
              <w:rPr>
                <w:rFonts w:asciiTheme="minorHAnsi" w:hAnsiTheme="minorHAnsi" w:cstheme="minorHAnsi"/>
                <w:sz w:val="20"/>
                <w:szCs w:val="20"/>
              </w:rPr>
              <w:t xml:space="preserve">Business Sectors </w:t>
            </w:r>
          </w:p>
          <w:p w14:paraId="103E1299" w14:textId="77777777" w:rsidR="00221790" w:rsidRPr="00A35192" w:rsidRDefault="00221790" w:rsidP="00221790">
            <w:pPr>
              <w:pStyle w:val="NoSpacing"/>
              <w:jc w:val="both"/>
              <w:rPr>
                <w:rFonts w:cstheme="minorHAnsi"/>
                <w:sz w:val="20"/>
                <w:szCs w:val="20"/>
              </w:rPr>
            </w:pPr>
            <w:r w:rsidRPr="00A35192">
              <w:rPr>
                <w:rFonts w:cstheme="minorHAnsi"/>
                <w:sz w:val="20"/>
                <w:szCs w:val="20"/>
              </w:rPr>
              <w:t>Livestock, Agriculture, Small Industries, Forestry, Mines and Minerals, Eco-Tourism.</w:t>
            </w:r>
          </w:p>
          <w:p w14:paraId="385C2FB4" w14:textId="77777777" w:rsidR="00221790" w:rsidRPr="00A35192" w:rsidRDefault="00221790" w:rsidP="00221790">
            <w:pPr>
              <w:pStyle w:val="NoSpacing"/>
              <w:jc w:val="both"/>
              <w:rPr>
                <w:rFonts w:cstheme="minorHAnsi"/>
                <w:sz w:val="20"/>
                <w:szCs w:val="20"/>
              </w:rPr>
            </w:pPr>
            <w:r w:rsidRPr="00A35192">
              <w:rPr>
                <w:rFonts w:cstheme="minorHAnsi"/>
                <w:sz w:val="20"/>
                <w:szCs w:val="20"/>
              </w:rPr>
              <w:t xml:space="preserve">**The priority will be given to the proposal that include significant improvement in the value chain of local product, or introducing new machinery for improvement of production and business processes specifically in the above mentioned sectors </w:t>
            </w:r>
            <w:proofErr w:type="gramStart"/>
            <w:r w:rsidRPr="00A35192">
              <w:rPr>
                <w:rFonts w:cstheme="minorHAnsi"/>
                <w:sz w:val="20"/>
                <w:szCs w:val="20"/>
              </w:rPr>
              <w:t>( A</w:t>
            </w:r>
            <w:proofErr w:type="gramEnd"/>
            <w:r w:rsidRPr="00A35192">
              <w:rPr>
                <w:rFonts w:cstheme="minorHAnsi"/>
                <w:sz w:val="20"/>
                <w:szCs w:val="20"/>
              </w:rPr>
              <w:t xml:space="preserve"> list of business options is available on BLEP website).  </w:t>
            </w:r>
          </w:p>
          <w:p w14:paraId="439EE81A" w14:textId="183A5705" w:rsidR="00221790" w:rsidRPr="00A35192" w:rsidRDefault="00221790" w:rsidP="00221790">
            <w:pPr>
              <w:pStyle w:val="ListParagraph"/>
              <w:numPr>
                <w:ilvl w:val="0"/>
                <w:numId w:val="29"/>
              </w:numPr>
              <w:jc w:val="both"/>
              <w:rPr>
                <w:rFonts w:asciiTheme="minorHAnsi" w:hAnsiTheme="minorHAnsi" w:cstheme="minorHAnsi"/>
              </w:rPr>
            </w:pPr>
            <w:r w:rsidRPr="00A35192">
              <w:rPr>
                <w:rFonts w:asciiTheme="minorHAnsi" w:hAnsiTheme="minorHAnsi" w:cstheme="minorHAnsi"/>
              </w:rPr>
              <w:t>Detail Request for Application (RFA)</w:t>
            </w:r>
            <w:r w:rsidR="002A20AB" w:rsidRPr="00A35192">
              <w:rPr>
                <w:rFonts w:asciiTheme="minorHAnsi" w:hAnsiTheme="minorHAnsi" w:cstheme="minorHAnsi"/>
              </w:rPr>
              <w:t>/Business proposal format</w:t>
            </w:r>
            <w:r w:rsidRPr="00A35192">
              <w:rPr>
                <w:rFonts w:asciiTheme="minorHAnsi" w:hAnsiTheme="minorHAnsi" w:cstheme="minorHAnsi"/>
              </w:rPr>
              <w:t xml:space="preserve"> may be downloaded from the BLEP (</w:t>
            </w:r>
            <w:bookmarkStart w:id="2" w:name="_Hlk134992544"/>
            <w:r w:rsidRPr="00A35192">
              <w:rPr>
                <w:rFonts w:asciiTheme="minorHAnsi" w:hAnsiTheme="minorHAnsi" w:cstheme="minorHAnsi"/>
              </w:rPr>
              <w:t>blepgob.org.pk</w:t>
            </w:r>
            <w:bookmarkEnd w:id="2"/>
            <w:r w:rsidRPr="00A35192">
              <w:rPr>
                <w:rFonts w:asciiTheme="minorHAnsi" w:hAnsiTheme="minorHAnsi" w:cstheme="minorHAnsi"/>
              </w:rPr>
              <w:t>).</w:t>
            </w:r>
            <w:r w:rsidR="002C6CC2" w:rsidRPr="00A35192">
              <w:rPr>
                <w:rFonts w:asciiTheme="minorHAnsi" w:hAnsiTheme="minorHAnsi" w:cstheme="minorHAnsi"/>
              </w:rPr>
              <w:t xml:space="preserve"> </w:t>
            </w:r>
            <w:r w:rsidRPr="00A35192">
              <w:rPr>
                <w:rFonts w:asciiTheme="minorHAnsi" w:hAnsiTheme="minorHAnsi" w:cstheme="minorHAnsi"/>
              </w:rPr>
              <w:t xml:space="preserve">The RFA should be filled in every respect. An incomplete RFA will be desk </w:t>
            </w:r>
            <w:proofErr w:type="spellStart"/>
            <w:proofErr w:type="gramStart"/>
            <w:r w:rsidRPr="00A35192">
              <w:rPr>
                <w:rFonts w:asciiTheme="minorHAnsi" w:hAnsiTheme="minorHAnsi" w:cstheme="minorHAnsi"/>
              </w:rPr>
              <w:t>rejected.The</w:t>
            </w:r>
            <w:proofErr w:type="spellEnd"/>
            <w:proofErr w:type="gramEnd"/>
            <w:r w:rsidRPr="00A35192">
              <w:rPr>
                <w:rFonts w:asciiTheme="minorHAnsi" w:hAnsiTheme="minorHAnsi" w:cstheme="minorHAnsi"/>
              </w:rPr>
              <w:t xml:space="preserve"> application form is self-explanatory therefore BLEP will not provide any assistance or budget in developing of the application form.</w:t>
            </w:r>
          </w:p>
          <w:p w14:paraId="423B13DF" w14:textId="7682C031" w:rsidR="00221790" w:rsidRPr="00A35192" w:rsidRDefault="00221790" w:rsidP="00221790">
            <w:pPr>
              <w:pStyle w:val="ListParagraph"/>
              <w:numPr>
                <w:ilvl w:val="0"/>
                <w:numId w:val="29"/>
              </w:numPr>
              <w:jc w:val="both"/>
              <w:rPr>
                <w:rFonts w:asciiTheme="minorHAnsi" w:hAnsiTheme="minorHAnsi" w:cstheme="minorHAnsi"/>
              </w:rPr>
            </w:pPr>
            <w:r w:rsidRPr="00A35192">
              <w:rPr>
                <w:rFonts w:asciiTheme="minorHAnsi" w:hAnsiTheme="minorHAnsi" w:cstheme="minorHAnsi"/>
              </w:rPr>
              <w:t xml:space="preserve">The applicants should submit the hard copy of the application through registered courier at the following address not later than </w:t>
            </w:r>
            <w:r w:rsidR="00DC06D4" w:rsidRPr="00A35192">
              <w:rPr>
                <w:rFonts w:asciiTheme="minorHAnsi" w:hAnsiTheme="minorHAnsi" w:cstheme="minorHAnsi"/>
              </w:rPr>
              <w:t>1</w:t>
            </w:r>
            <w:r w:rsidR="009D2E95" w:rsidRPr="00A35192">
              <w:rPr>
                <w:rFonts w:asciiTheme="minorHAnsi" w:hAnsiTheme="minorHAnsi" w:cstheme="minorHAnsi"/>
              </w:rPr>
              <w:t>9</w:t>
            </w:r>
            <w:r w:rsidR="00DC06D4" w:rsidRPr="00A35192">
              <w:rPr>
                <w:rFonts w:asciiTheme="minorHAnsi" w:hAnsiTheme="minorHAnsi" w:cstheme="minorHAnsi"/>
              </w:rPr>
              <w:t xml:space="preserve"> June 202</w:t>
            </w:r>
            <w:r w:rsidR="000E4694" w:rsidRPr="00A35192">
              <w:rPr>
                <w:rFonts w:asciiTheme="minorHAnsi" w:hAnsiTheme="minorHAnsi" w:cstheme="minorHAnsi"/>
              </w:rPr>
              <w:t>3</w:t>
            </w:r>
            <w:r w:rsidRPr="00A35192">
              <w:rPr>
                <w:rFonts w:asciiTheme="minorHAnsi" w:hAnsiTheme="minorHAnsi" w:cstheme="minorHAnsi"/>
                <w:b/>
              </w:rPr>
              <w:t>.</w:t>
            </w:r>
            <w:r w:rsidRPr="00A35192">
              <w:rPr>
                <w:rFonts w:asciiTheme="minorHAnsi" w:hAnsiTheme="minorHAnsi" w:cstheme="minorHAnsi"/>
              </w:rPr>
              <w:t xml:space="preserve"> Application submitted by hand will not be entertained. </w:t>
            </w:r>
          </w:p>
          <w:p w14:paraId="6F763776" w14:textId="77777777" w:rsidR="00221790" w:rsidRPr="007D3643" w:rsidRDefault="00221790" w:rsidP="00221790">
            <w:pPr>
              <w:pStyle w:val="ListParagraph"/>
              <w:numPr>
                <w:ilvl w:val="0"/>
                <w:numId w:val="29"/>
              </w:numPr>
              <w:jc w:val="both"/>
              <w:rPr>
                <w:rFonts w:ascii="CG Times" w:hAnsi="CG Times" w:cstheme="minorHAnsi"/>
              </w:rPr>
            </w:pPr>
            <w:r w:rsidRPr="00A35192">
              <w:rPr>
                <w:rFonts w:asciiTheme="minorHAnsi" w:hAnsiTheme="minorHAnsi" w:cstheme="minorHAnsi"/>
              </w:rPr>
              <w:t>The BLEP reserves the right to make any changes in above given information or accept/reject any or none of the application submitted, with or without providing the reason.</w:t>
            </w:r>
          </w:p>
        </w:tc>
      </w:tr>
      <w:tr w:rsidR="00221790" w:rsidRPr="00E61338" w14:paraId="1E719FFF" w14:textId="77777777" w:rsidTr="00221790">
        <w:trPr>
          <w:trHeight w:val="1082"/>
        </w:trPr>
        <w:tc>
          <w:tcPr>
            <w:tcW w:w="10207" w:type="dxa"/>
          </w:tcPr>
          <w:p w14:paraId="56450A2A" w14:textId="77777777" w:rsidR="00221790" w:rsidRPr="00E61338" w:rsidRDefault="00221790" w:rsidP="00221790">
            <w:pPr>
              <w:rPr>
                <w:rFonts w:asciiTheme="minorHAnsi" w:hAnsiTheme="minorHAnsi" w:cstheme="minorHAnsi"/>
                <w:b/>
                <w:sz w:val="20"/>
                <w:u w:val="single"/>
              </w:rPr>
            </w:pPr>
            <w:r w:rsidRPr="00E61338">
              <w:rPr>
                <w:rFonts w:asciiTheme="minorHAnsi" w:hAnsiTheme="minorHAnsi" w:cstheme="minorHAnsi"/>
                <w:b/>
                <w:sz w:val="20"/>
                <w:u w:val="single"/>
              </w:rPr>
              <w:t xml:space="preserve">Address: </w:t>
            </w:r>
          </w:p>
          <w:p w14:paraId="31A3D629" w14:textId="77777777" w:rsidR="00221790" w:rsidRPr="00E61338" w:rsidRDefault="00221790" w:rsidP="00221790">
            <w:pPr>
              <w:pStyle w:val="BodyText"/>
              <w:rPr>
                <w:rFonts w:asciiTheme="minorHAnsi" w:hAnsiTheme="minorHAnsi" w:cstheme="minorHAnsi"/>
                <w:b/>
                <w:sz w:val="20"/>
                <w:szCs w:val="20"/>
              </w:rPr>
            </w:pPr>
            <w:proofErr w:type="spellStart"/>
            <w:r>
              <w:rPr>
                <w:rFonts w:asciiTheme="minorHAnsi" w:hAnsiTheme="minorHAnsi" w:cstheme="minorHAnsi"/>
                <w:b/>
                <w:sz w:val="20"/>
                <w:szCs w:val="20"/>
              </w:rPr>
              <w:t>Balochistan</w:t>
            </w:r>
            <w:proofErr w:type="spellEnd"/>
            <w:r w:rsidRPr="00E61338">
              <w:rPr>
                <w:rFonts w:asciiTheme="minorHAnsi" w:hAnsiTheme="minorHAnsi" w:cstheme="minorHAnsi"/>
                <w:b/>
                <w:sz w:val="20"/>
                <w:szCs w:val="20"/>
              </w:rPr>
              <w:t xml:space="preserve"> Livelihoods and Entrepreneurship Project (BLEP),</w:t>
            </w:r>
          </w:p>
          <w:p w14:paraId="755BA1C2" w14:textId="77777777" w:rsidR="00221790" w:rsidRDefault="00221790" w:rsidP="00221790">
            <w:pPr>
              <w:pStyle w:val="BodyText"/>
              <w:rPr>
                <w:rFonts w:asciiTheme="minorHAnsi" w:hAnsiTheme="minorHAnsi" w:cstheme="minorHAnsi"/>
                <w:b/>
                <w:sz w:val="20"/>
                <w:szCs w:val="20"/>
              </w:rPr>
            </w:pPr>
            <w:r w:rsidRPr="00E61338">
              <w:rPr>
                <w:rFonts w:asciiTheme="minorHAnsi" w:hAnsiTheme="minorHAnsi" w:cstheme="minorHAnsi"/>
                <w:b/>
                <w:sz w:val="20"/>
                <w:szCs w:val="20"/>
              </w:rPr>
              <w:t xml:space="preserve">H # 450-5/9 Tajikabad, </w:t>
            </w:r>
            <w:proofErr w:type="spellStart"/>
            <w:r w:rsidRPr="00E61338">
              <w:rPr>
                <w:rFonts w:asciiTheme="minorHAnsi" w:hAnsiTheme="minorHAnsi" w:cstheme="minorHAnsi"/>
                <w:b/>
                <w:sz w:val="20"/>
                <w:szCs w:val="20"/>
              </w:rPr>
              <w:t>Killi</w:t>
            </w:r>
            <w:proofErr w:type="spellEnd"/>
            <w:r w:rsidRPr="00E61338">
              <w:rPr>
                <w:rFonts w:asciiTheme="minorHAnsi" w:hAnsiTheme="minorHAnsi" w:cstheme="minorHAnsi"/>
                <w:b/>
                <w:sz w:val="20"/>
                <w:szCs w:val="20"/>
              </w:rPr>
              <w:t xml:space="preserve"> Shabo Off Chaman Housing Scheme, Airport Road Quetta, </w:t>
            </w:r>
            <w:proofErr w:type="spellStart"/>
            <w:r>
              <w:rPr>
                <w:rFonts w:asciiTheme="minorHAnsi" w:hAnsiTheme="minorHAnsi" w:cstheme="minorHAnsi"/>
                <w:b/>
                <w:sz w:val="20"/>
                <w:szCs w:val="20"/>
              </w:rPr>
              <w:t>Balochistan</w:t>
            </w:r>
            <w:proofErr w:type="spellEnd"/>
            <w:r w:rsidRPr="00E61338">
              <w:rPr>
                <w:rFonts w:asciiTheme="minorHAnsi" w:hAnsiTheme="minorHAnsi" w:cstheme="minorHAnsi"/>
                <w:b/>
                <w:sz w:val="20"/>
                <w:szCs w:val="20"/>
              </w:rPr>
              <w:t xml:space="preserve">. </w:t>
            </w:r>
          </w:p>
          <w:p w14:paraId="57597886" w14:textId="77777777" w:rsidR="00221790" w:rsidRPr="0094566C" w:rsidRDefault="00221790" w:rsidP="00221790">
            <w:pPr>
              <w:pStyle w:val="BodyText"/>
              <w:rPr>
                <w:rFonts w:asciiTheme="minorHAnsi" w:hAnsiTheme="minorHAnsi" w:cstheme="minorHAnsi"/>
                <w:color w:val="0563C1" w:themeColor="hyperlink"/>
                <w:sz w:val="20"/>
                <w:szCs w:val="20"/>
                <w:u w:val="single"/>
              </w:rPr>
            </w:pPr>
            <w:r w:rsidRPr="00E61338">
              <w:rPr>
                <w:rFonts w:asciiTheme="minorHAnsi" w:hAnsiTheme="minorHAnsi" w:cstheme="minorHAnsi"/>
                <w:b/>
                <w:sz w:val="20"/>
                <w:szCs w:val="20"/>
              </w:rPr>
              <w:t>Email</w:t>
            </w:r>
            <w:r>
              <w:rPr>
                <w:rFonts w:asciiTheme="minorHAnsi" w:hAnsiTheme="minorHAnsi" w:cstheme="minorHAnsi"/>
                <w:b/>
                <w:sz w:val="20"/>
                <w:szCs w:val="20"/>
              </w:rPr>
              <w:t xml:space="preserve"> </w:t>
            </w:r>
            <w:r w:rsidRPr="0094566C">
              <w:rPr>
                <w:rFonts w:asciiTheme="minorHAnsi" w:hAnsiTheme="minorHAnsi" w:cstheme="minorHAnsi"/>
                <w:b/>
                <w:sz w:val="20"/>
                <w:szCs w:val="20"/>
              </w:rPr>
              <w:t xml:space="preserve">&amp; </w:t>
            </w:r>
            <w:proofErr w:type="gramStart"/>
            <w:r w:rsidRPr="0094566C">
              <w:rPr>
                <w:rFonts w:asciiTheme="minorHAnsi" w:hAnsiTheme="minorHAnsi" w:cstheme="minorHAnsi"/>
                <w:b/>
                <w:sz w:val="20"/>
                <w:szCs w:val="20"/>
              </w:rPr>
              <w:t xml:space="preserve">Website </w:t>
            </w:r>
            <w:r w:rsidRPr="00E61338">
              <w:rPr>
                <w:rFonts w:asciiTheme="minorHAnsi" w:hAnsiTheme="minorHAnsi" w:cstheme="minorHAnsi"/>
                <w:b/>
                <w:sz w:val="20"/>
                <w:szCs w:val="20"/>
              </w:rPr>
              <w:t>:</w:t>
            </w:r>
            <w:proofErr w:type="gramEnd"/>
            <w:r w:rsidRPr="00E61338">
              <w:rPr>
                <w:rFonts w:asciiTheme="minorHAnsi" w:hAnsiTheme="minorHAnsi" w:cstheme="minorHAnsi"/>
                <w:b/>
                <w:sz w:val="20"/>
                <w:szCs w:val="20"/>
              </w:rPr>
              <w:t xml:space="preserve"> </w:t>
            </w:r>
            <w:hyperlink r:id="rId7" w:history="1">
              <w:r w:rsidRPr="00E61338">
                <w:rPr>
                  <w:rStyle w:val="Hyperlink"/>
                  <w:rFonts w:asciiTheme="minorHAnsi" w:hAnsiTheme="minorHAnsi" w:cstheme="minorHAnsi"/>
                  <w:sz w:val="20"/>
                  <w:szCs w:val="20"/>
                </w:rPr>
                <w:t>info@blepgob.org.pk</w:t>
              </w:r>
            </w:hyperlink>
            <w:r w:rsidRPr="00E61338">
              <w:rPr>
                <w:rStyle w:val="Hyperlink"/>
                <w:rFonts w:asciiTheme="minorHAnsi" w:hAnsiTheme="minorHAnsi" w:cstheme="minorHAnsi"/>
                <w:sz w:val="20"/>
                <w:szCs w:val="20"/>
              </w:rPr>
              <w:t xml:space="preserve">, </w:t>
            </w:r>
            <w:hyperlink r:id="rId8" w:history="1">
              <w:r w:rsidRPr="00E61338">
                <w:rPr>
                  <w:rStyle w:val="Hyperlink"/>
                  <w:rFonts w:asciiTheme="minorHAnsi" w:hAnsiTheme="minorHAnsi" w:cstheme="minorHAnsi"/>
                  <w:sz w:val="20"/>
                  <w:szCs w:val="20"/>
                </w:rPr>
                <w:t>www.blepgob.org.pk</w:t>
              </w:r>
            </w:hyperlink>
          </w:p>
        </w:tc>
      </w:tr>
    </w:tbl>
    <w:p w14:paraId="3A355708" w14:textId="419E719F" w:rsidR="001039E7" w:rsidRPr="00E61338" w:rsidRDefault="001039E7" w:rsidP="001039E7">
      <w:pPr>
        <w:tabs>
          <w:tab w:val="left" w:pos="1180"/>
        </w:tabs>
        <w:rPr>
          <w:rFonts w:asciiTheme="minorHAnsi" w:hAnsiTheme="minorHAnsi" w:cstheme="minorHAnsi"/>
          <w:sz w:val="20"/>
        </w:rPr>
      </w:pPr>
    </w:p>
    <w:p w14:paraId="7679BB92" w14:textId="71D14559" w:rsidR="00071A22" w:rsidRPr="00E61338" w:rsidRDefault="00071A22">
      <w:pPr>
        <w:tabs>
          <w:tab w:val="left" w:pos="1180"/>
        </w:tabs>
        <w:rPr>
          <w:rFonts w:asciiTheme="minorHAnsi" w:hAnsiTheme="minorHAnsi" w:cstheme="minorHAnsi"/>
          <w:sz w:val="20"/>
        </w:rPr>
      </w:pPr>
    </w:p>
    <w:sectPr w:rsidR="00071A22" w:rsidRPr="00E61338" w:rsidSect="001039E7">
      <w:pgSz w:w="11906" w:h="16838" w:code="9"/>
      <w:pgMar w:top="540" w:right="1016" w:bottom="36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B304" w16cex:dateUtc="2021-11-12T0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A201" w14:textId="77777777" w:rsidR="00F852E1" w:rsidRDefault="00F852E1" w:rsidP="00C53B1D">
      <w:r>
        <w:separator/>
      </w:r>
    </w:p>
  </w:endnote>
  <w:endnote w:type="continuationSeparator" w:id="0">
    <w:p w14:paraId="548AD18E" w14:textId="77777777" w:rsidR="00F852E1" w:rsidRDefault="00F852E1" w:rsidP="00C5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F79F" w14:textId="77777777" w:rsidR="00F852E1" w:rsidRDefault="00F852E1" w:rsidP="00C53B1D">
      <w:r>
        <w:separator/>
      </w:r>
    </w:p>
  </w:footnote>
  <w:footnote w:type="continuationSeparator" w:id="0">
    <w:p w14:paraId="5BE5D1F1" w14:textId="77777777" w:rsidR="00F852E1" w:rsidRDefault="00F852E1" w:rsidP="00C5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762"/>
    <w:multiLevelType w:val="hybridMultilevel"/>
    <w:tmpl w:val="CAF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2AD4"/>
    <w:multiLevelType w:val="hybridMultilevel"/>
    <w:tmpl w:val="8346B9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54722AD"/>
    <w:multiLevelType w:val="hybridMultilevel"/>
    <w:tmpl w:val="01FC8206"/>
    <w:lvl w:ilvl="0" w:tplc="59C43FE8">
      <w:start w:val="1"/>
      <w:numFmt w:val="decimal"/>
      <w:lvlText w:val="%1."/>
      <w:lvlJc w:val="left"/>
      <w:pPr>
        <w:ind w:left="720" w:hanging="360"/>
      </w:pPr>
      <w:rPr>
        <w:rFonts w:asciiTheme="minorHAnsi" w:eastAsia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D32AC"/>
    <w:multiLevelType w:val="hybridMultilevel"/>
    <w:tmpl w:val="59CA164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75A320F"/>
    <w:multiLevelType w:val="hybridMultilevel"/>
    <w:tmpl w:val="816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F61A6"/>
    <w:multiLevelType w:val="multilevel"/>
    <w:tmpl w:val="F722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E4445"/>
    <w:multiLevelType w:val="hybridMultilevel"/>
    <w:tmpl w:val="0F9088F0"/>
    <w:lvl w:ilvl="0" w:tplc="F21831E8">
      <w:start w:val="1"/>
      <w:numFmt w:val="decimal"/>
      <w:lvlText w:val="%1)"/>
      <w:lvlJc w:val="left"/>
      <w:pPr>
        <w:ind w:left="720" w:hanging="360"/>
      </w:pPr>
      <w:rPr>
        <w:rFonts w:ascii="Corbel" w:eastAsiaTheme="minorHAnsi" w:hAnsi="Corbel"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E2636"/>
    <w:multiLevelType w:val="hybridMultilevel"/>
    <w:tmpl w:val="4A6A2D7E"/>
    <w:lvl w:ilvl="0" w:tplc="9A32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61B81"/>
    <w:multiLevelType w:val="hybridMultilevel"/>
    <w:tmpl w:val="B6F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95BE2"/>
    <w:multiLevelType w:val="hybridMultilevel"/>
    <w:tmpl w:val="948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E39CE"/>
    <w:multiLevelType w:val="hybridMultilevel"/>
    <w:tmpl w:val="931862A4"/>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C3D59AF"/>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D3D4910"/>
    <w:multiLevelType w:val="hybridMultilevel"/>
    <w:tmpl w:val="2486AC92"/>
    <w:lvl w:ilvl="0" w:tplc="D8D03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43392"/>
    <w:multiLevelType w:val="hybridMultilevel"/>
    <w:tmpl w:val="5632184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EF0695D"/>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E9E72D5"/>
    <w:multiLevelType w:val="hybridMultilevel"/>
    <w:tmpl w:val="4720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1C4361"/>
    <w:multiLevelType w:val="hybridMultilevel"/>
    <w:tmpl w:val="41CA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31B32"/>
    <w:multiLevelType w:val="hybridMultilevel"/>
    <w:tmpl w:val="97B6C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68928D3"/>
    <w:multiLevelType w:val="hybridMultilevel"/>
    <w:tmpl w:val="D82839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C897B13"/>
    <w:multiLevelType w:val="multilevel"/>
    <w:tmpl w:val="C52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37B81"/>
    <w:multiLevelType w:val="hybridMultilevel"/>
    <w:tmpl w:val="BCB0487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698B43A1"/>
    <w:multiLevelType w:val="hybridMultilevel"/>
    <w:tmpl w:val="823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C13EE"/>
    <w:multiLevelType w:val="hybridMultilevel"/>
    <w:tmpl w:val="834EE4FE"/>
    <w:lvl w:ilvl="0" w:tplc="4C10861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2626A"/>
    <w:multiLevelType w:val="hybridMultilevel"/>
    <w:tmpl w:val="50982EE8"/>
    <w:lvl w:ilvl="0" w:tplc="9FC4D0FE">
      <w:start w:val="1"/>
      <w:numFmt w:val="decimal"/>
      <w:lvlText w:val="%1)"/>
      <w:lvlJc w:val="left"/>
      <w:pPr>
        <w:ind w:left="502"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709B4AF5"/>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72E22335"/>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760E4125"/>
    <w:multiLevelType w:val="hybridMultilevel"/>
    <w:tmpl w:val="59CA164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7B7A480D"/>
    <w:multiLevelType w:val="hybridMultilevel"/>
    <w:tmpl w:val="DA884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31818"/>
    <w:multiLevelType w:val="hybridMultilevel"/>
    <w:tmpl w:val="8EFE0A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22"/>
  </w:num>
  <w:num w:numId="3">
    <w:abstractNumId w:val="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num>
  <w:num w:numId="7">
    <w:abstractNumId w:val="4"/>
  </w:num>
  <w:num w:numId="8">
    <w:abstractNumId w:val="9"/>
  </w:num>
  <w:num w:numId="9">
    <w:abstractNumId w:val="21"/>
  </w:num>
  <w:num w:numId="10">
    <w:abstractNumId w:val="19"/>
  </w:num>
  <w:num w:numId="11">
    <w:abstractNumId w:val="16"/>
  </w:num>
  <w:num w:numId="12">
    <w:abstractNumId w:val="0"/>
  </w:num>
  <w:num w:numId="13">
    <w:abstractNumId w:val="15"/>
  </w:num>
  <w:num w:numId="14">
    <w:abstractNumId w:val="18"/>
  </w:num>
  <w:num w:numId="15">
    <w:abstractNumId w:val="27"/>
  </w:num>
  <w:num w:numId="16">
    <w:abstractNumId w:val="23"/>
  </w:num>
  <w:num w:numId="17">
    <w:abstractNumId w:val="14"/>
  </w:num>
  <w:num w:numId="18">
    <w:abstractNumId w:val="6"/>
  </w:num>
  <w:num w:numId="19">
    <w:abstractNumId w:val="12"/>
  </w:num>
  <w:num w:numId="20">
    <w:abstractNumId w:val="11"/>
  </w:num>
  <w:num w:numId="21">
    <w:abstractNumId w:val="5"/>
  </w:num>
  <w:num w:numId="22">
    <w:abstractNumId w:val="25"/>
  </w:num>
  <w:num w:numId="23">
    <w:abstractNumId w:val="10"/>
  </w:num>
  <w:num w:numId="24">
    <w:abstractNumId w:val="24"/>
  </w:num>
  <w:num w:numId="25">
    <w:abstractNumId w:val="3"/>
  </w:num>
  <w:num w:numId="26">
    <w:abstractNumId w:val="26"/>
  </w:num>
  <w:num w:numId="27">
    <w:abstractNumId w:val="13"/>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sTAzNLA0MTI3szRS0lEKTi0uzszPAymwqAUAUs6ZbCwAAAA="/>
  </w:docVars>
  <w:rsids>
    <w:rsidRoot w:val="002D7FC4"/>
    <w:rsid w:val="00021745"/>
    <w:rsid w:val="00022798"/>
    <w:rsid w:val="00037942"/>
    <w:rsid w:val="00041670"/>
    <w:rsid w:val="00046971"/>
    <w:rsid w:val="00057FC0"/>
    <w:rsid w:val="00071A22"/>
    <w:rsid w:val="00075188"/>
    <w:rsid w:val="00091F10"/>
    <w:rsid w:val="000940CB"/>
    <w:rsid w:val="00096C83"/>
    <w:rsid w:val="000A15BD"/>
    <w:rsid w:val="000B216C"/>
    <w:rsid w:val="000C70AF"/>
    <w:rsid w:val="000E4694"/>
    <w:rsid w:val="000F378C"/>
    <w:rsid w:val="001039E7"/>
    <w:rsid w:val="00124D7A"/>
    <w:rsid w:val="001450B6"/>
    <w:rsid w:val="00161F7A"/>
    <w:rsid w:val="001758BC"/>
    <w:rsid w:val="00186411"/>
    <w:rsid w:val="00197DB3"/>
    <w:rsid w:val="001E1793"/>
    <w:rsid w:val="001F62E5"/>
    <w:rsid w:val="002120DF"/>
    <w:rsid w:val="002143AB"/>
    <w:rsid w:val="00221790"/>
    <w:rsid w:val="00242172"/>
    <w:rsid w:val="00280AB6"/>
    <w:rsid w:val="00292EEA"/>
    <w:rsid w:val="002A20AB"/>
    <w:rsid w:val="002A3792"/>
    <w:rsid w:val="002A456C"/>
    <w:rsid w:val="002A7B94"/>
    <w:rsid w:val="002B59C8"/>
    <w:rsid w:val="002C2B8E"/>
    <w:rsid w:val="002C6CC2"/>
    <w:rsid w:val="002D7FC4"/>
    <w:rsid w:val="002E10A5"/>
    <w:rsid w:val="002E5105"/>
    <w:rsid w:val="002F1B80"/>
    <w:rsid w:val="003608A3"/>
    <w:rsid w:val="00362D9A"/>
    <w:rsid w:val="00366545"/>
    <w:rsid w:val="00396533"/>
    <w:rsid w:val="003B53D5"/>
    <w:rsid w:val="004021D1"/>
    <w:rsid w:val="00446F18"/>
    <w:rsid w:val="0045004C"/>
    <w:rsid w:val="00466481"/>
    <w:rsid w:val="00492852"/>
    <w:rsid w:val="004A293E"/>
    <w:rsid w:val="004D0AA7"/>
    <w:rsid w:val="004D30E6"/>
    <w:rsid w:val="004E0398"/>
    <w:rsid w:val="004E5B20"/>
    <w:rsid w:val="00517CA2"/>
    <w:rsid w:val="00524CFD"/>
    <w:rsid w:val="005444C7"/>
    <w:rsid w:val="0058606F"/>
    <w:rsid w:val="00592CD1"/>
    <w:rsid w:val="005C50DB"/>
    <w:rsid w:val="005D4DA5"/>
    <w:rsid w:val="005F4113"/>
    <w:rsid w:val="006027E7"/>
    <w:rsid w:val="006039C3"/>
    <w:rsid w:val="00607953"/>
    <w:rsid w:val="00620CDD"/>
    <w:rsid w:val="00625B73"/>
    <w:rsid w:val="00635947"/>
    <w:rsid w:val="00640C99"/>
    <w:rsid w:val="00651B63"/>
    <w:rsid w:val="00692068"/>
    <w:rsid w:val="006A11E4"/>
    <w:rsid w:val="006C1A30"/>
    <w:rsid w:val="00726542"/>
    <w:rsid w:val="00744040"/>
    <w:rsid w:val="00747DD1"/>
    <w:rsid w:val="007513C6"/>
    <w:rsid w:val="00754775"/>
    <w:rsid w:val="007679BE"/>
    <w:rsid w:val="00785099"/>
    <w:rsid w:val="007874B7"/>
    <w:rsid w:val="00790C23"/>
    <w:rsid w:val="00791FDE"/>
    <w:rsid w:val="007D0C50"/>
    <w:rsid w:val="007D3643"/>
    <w:rsid w:val="007E0E1D"/>
    <w:rsid w:val="007E6783"/>
    <w:rsid w:val="007F35FE"/>
    <w:rsid w:val="00812F49"/>
    <w:rsid w:val="00813D9F"/>
    <w:rsid w:val="0082568A"/>
    <w:rsid w:val="0088049F"/>
    <w:rsid w:val="008B65FD"/>
    <w:rsid w:val="008C00DD"/>
    <w:rsid w:val="008E4B16"/>
    <w:rsid w:val="008E6847"/>
    <w:rsid w:val="00905FC7"/>
    <w:rsid w:val="00944EB5"/>
    <w:rsid w:val="0094566C"/>
    <w:rsid w:val="009606F7"/>
    <w:rsid w:val="00963D4E"/>
    <w:rsid w:val="009A0731"/>
    <w:rsid w:val="009A7FAC"/>
    <w:rsid w:val="009B0BCB"/>
    <w:rsid w:val="009B3D84"/>
    <w:rsid w:val="009B63F9"/>
    <w:rsid w:val="009D2E95"/>
    <w:rsid w:val="009F0000"/>
    <w:rsid w:val="009F3ADC"/>
    <w:rsid w:val="00A35192"/>
    <w:rsid w:val="00A46E96"/>
    <w:rsid w:val="00AA173E"/>
    <w:rsid w:val="00AB16A8"/>
    <w:rsid w:val="00AC5F9E"/>
    <w:rsid w:val="00AE68A0"/>
    <w:rsid w:val="00AF2947"/>
    <w:rsid w:val="00B008D4"/>
    <w:rsid w:val="00B107BB"/>
    <w:rsid w:val="00B228C3"/>
    <w:rsid w:val="00B35385"/>
    <w:rsid w:val="00B477BC"/>
    <w:rsid w:val="00B742DA"/>
    <w:rsid w:val="00B80FF1"/>
    <w:rsid w:val="00BB3CD4"/>
    <w:rsid w:val="00BB5726"/>
    <w:rsid w:val="00BF6F28"/>
    <w:rsid w:val="00C01BC1"/>
    <w:rsid w:val="00C074CA"/>
    <w:rsid w:val="00C11DF4"/>
    <w:rsid w:val="00C528F6"/>
    <w:rsid w:val="00C53B1D"/>
    <w:rsid w:val="00C62C44"/>
    <w:rsid w:val="00C65487"/>
    <w:rsid w:val="00C669C2"/>
    <w:rsid w:val="00C774BC"/>
    <w:rsid w:val="00C81CB1"/>
    <w:rsid w:val="00C913A6"/>
    <w:rsid w:val="00C97333"/>
    <w:rsid w:val="00CC3AF5"/>
    <w:rsid w:val="00CC6D01"/>
    <w:rsid w:val="00CC6E0E"/>
    <w:rsid w:val="00CE6154"/>
    <w:rsid w:val="00CF4279"/>
    <w:rsid w:val="00CF7FBD"/>
    <w:rsid w:val="00D14093"/>
    <w:rsid w:val="00D36650"/>
    <w:rsid w:val="00D50328"/>
    <w:rsid w:val="00D64251"/>
    <w:rsid w:val="00D71BF7"/>
    <w:rsid w:val="00D80CEF"/>
    <w:rsid w:val="00DB668D"/>
    <w:rsid w:val="00DC06D4"/>
    <w:rsid w:val="00DE07F0"/>
    <w:rsid w:val="00DE177A"/>
    <w:rsid w:val="00DF08D3"/>
    <w:rsid w:val="00E60713"/>
    <w:rsid w:val="00E61338"/>
    <w:rsid w:val="00E74275"/>
    <w:rsid w:val="00EB30C6"/>
    <w:rsid w:val="00EE2411"/>
    <w:rsid w:val="00EF1B50"/>
    <w:rsid w:val="00F13D47"/>
    <w:rsid w:val="00F17C51"/>
    <w:rsid w:val="00F220B5"/>
    <w:rsid w:val="00F320DF"/>
    <w:rsid w:val="00F45253"/>
    <w:rsid w:val="00F523AA"/>
    <w:rsid w:val="00F62B88"/>
    <w:rsid w:val="00F852E1"/>
    <w:rsid w:val="00F901C2"/>
    <w:rsid w:val="00FA1181"/>
    <w:rsid w:val="00FA30E0"/>
    <w:rsid w:val="00FA5C36"/>
    <w:rsid w:val="00FB58DC"/>
    <w:rsid w:val="00FC6BB9"/>
    <w:rsid w:val="00FD3662"/>
    <w:rsid w:val="00FF1A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915E"/>
  <w15:chartTrackingRefBased/>
  <w15:docId w15:val="{B4250957-16EB-4D98-BF79-773FC5C4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154"/>
    <w:pPr>
      <w:spacing w:after="0" w:line="240" w:lineRule="auto"/>
    </w:pPr>
    <w:rPr>
      <w:rFonts w:ascii="CG Times" w:eastAsia="Times New Roman" w:hAnsi="CG Times"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2D7FC4"/>
    <w:pPr>
      <w:spacing w:after="200" w:line="276" w:lineRule="auto"/>
      <w:ind w:left="720"/>
      <w:contextualSpacing/>
    </w:pPr>
    <w:rPr>
      <w:rFonts w:ascii="Calibri" w:eastAsia="Calibri" w:hAnsi="Calibri"/>
      <w:sz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2D7FC4"/>
    <w:rPr>
      <w:rFonts w:ascii="Calibri" w:eastAsia="Calibri" w:hAnsi="Calibri" w:cs="Times New Roman"/>
      <w:sz w:val="20"/>
      <w:szCs w:val="20"/>
      <w:lang w:val="en-US"/>
    </w:rPr>
  </w:style>
  <w:style w:type="paragraph" w:styleId="NoSpacing">
    <w:name w:val="No Spacing"/>
    <w:link w:val="NoSpacingChar"/>
    <w:uiPriority w:val="1"/>
    <w:qFormat/>
    <w:rsid w:val="002D7FC4"/>
    <w:pPr>
      <w:spacing w:after="0" w:line="240" w:lineRule="auto"/>
    </w:pPr>
    <w:rPr>
      <w:rFonts w:asciiTheme="minorHAnsi" w:hAnsiTheme="minorHAnsi"/>
      <w:sz w:val="22"/>
      <w:szCs w:val="22"/>
      <w:lang w:val="en-US"/>
    </w:rPr>
  </w:style>
  <w:style w:type="character" w:styleId="Strong">
    <w:name w:val="Strong"/>
    <w:basedOn w:val="DefaultParagraphFont"/>
    <w:uiPriority w:val="22"/>
    <w:qFormat/>
    <w:rsid w:val="002D7FC4"/>
    <w:rPr>
      <w:b/>
      <w:bCs/>
    </w:rPr>
  </w:style>
  <w:style w:type="character" w:customStyle="1" w:styleId="NoSpacingChar">
    <w:name w:val="No Spacing Char"/>
    <w:basedOn w:val="DefaultParagraphFont"/>
    <w:link w:val="NoSpacing"/>
    <w:uiPriority w:val="1"/>
    <w:rsid w:val="002D7FC4"/>
    <w:rPr>
      <w:rFonts w:asciiTheme="minorHAnsi" w:hAnsiTheme="minorHAnsi"/>
      <w:sz w:val="22"/>
      <w:szCs w:val="22"/>
      <w:lang w:val="en-US"/>
    </w:rPr>
  </w:style>
  <w:style w:type="paragraph" w:customStyle="1" w:styleId="Heading1a">
    <w:name w:val="Heading 1a"/>
    <w:rsid w:val="002D7FC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heading1a0">
    <w:name w:val="heading1a"/>
    <w:basedOn w:val="Normal"/>
    <w:uiPriority w:val="99"/>
    <w:rsid w:val="002D7FC4"/>
    <w:pPr>
      <w:keepNext/>
      <w:jc w:val="center"/>
    </w:pPr>
    <w:rPr>
      <w:rFonts w:ascii="Times New Roman" w:eastAsia="Calibri" w:hAnsi="Times New Roman"/>
      <w:b/>
      <w:bCs/>
      <w:smallCaps/>
      <w:sz w:val="32"/>
      <w:szCs w:val="32"/>
      <w:lang w:val="en-GB" w:eastAsia="en-GB"/>
    </w:rPr>
  </w:style>
  <w:style w:type="table" w:styleId="TableGrid">
    <w:name w:val="Table Grid"/>
    <w:basedOn w:val="TableNormal"/>
    <w:uiPriority w:val="59"/>
    <w:rsid w:val="0059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411"/>
    <w:rPr>
      <w:color w:val="0563C1" w:themeColor="hyperlink"/>
      <w:u w:val="single"/>
    </w:rPr>
  </w:style>
  <w:style w:type="character" w:styleId="UnresolvedMention">
    <w:name w:val="Unresolved Mention"/>
    <w:basedOn w:val="DefaultParagraphFont"/>
    <w:uiPriority w:val="99"/>
    <w:semiHidden/>
    <w:unhideWhenUsed/>
    <w:rsid w:val="00EE2411"/>
    <w:rPr>
      <w:color w:val="605E5C"/>
      <w:shd w:val="clear" w:color="auto" w:fill="E1DFDD"/>
    </w:rPr>
  </w:style>
  <w:style w:type="paragraph" w:styleId="Header">
    <w:name w:val="header"/>
    <w:basedOn w:val="Normal"/>
    <w:link w:val="HeaderChar"/>
    <w:uiPriority w:val="99"/>
    <w:unhideWhenUsed/>
    <w:rsid w:val="00C53B1D"/>
    <w:pPr>
      <w:tabs>
        <w:tab w:val="center" w:pos="4513"/>
        <w:tab w:val="right" w:pos="9026"/>
      </w:tabs>
    </w:pPr>
  </w:style>
  <w:style w:type="character" w:customStyle="1" w:styleId="HeaderChar">
    <w:name w:val="Header Char"/>
    <w:basedOn w:val="DefaultParagraphFont"/>
    <w:link w:val="Header"/>
    <w:uiPriority w:val="99"/>
    <w:rsid w:val="00C53B1D"/>
    <w:rPr>
      <w:rFonts w:ascii="CG Times" w:eastAsia="Times New Roman" w:hAnsi="CG Times" w:cs="Times New Roman"/>
      <w:sz w:val="22"/>
      <w:szCs w:val="20"/>
      <w:lang w:val="en-US"/>
    </w:rPr>
  </w:style>
  <w:style w:type="paragraph" w:styleId="Footer">
    <w:name w:val="footer"/>
    <w:basedOn w:val="Normal"/>
    <w:link w:val="FooterChar"/>
    <w:uiPriority w:val="99"/>
    <w:unhideWhenUsed/>
    <w:rsid w:val="00C53B1D"/>
    <w:pPr>
      <w:tabs>
        <w:tab w:val="center" w:pos="4513"/>
        <w:tab w:val="right" w:pos="9026"/>
      </w:tabs>
    </w:pPr>
  </w:style>
  <w:style w:type="character" w:customStyle="1" w:styleId="FooterChar">
    <w:name w:val="Footer Char"/>
    <w:basedOn w:val="DefaultParagraphFont"/>
    <w:link w:val="Footer"/>
    <w:uiPriority w:val="99"/>
    <w:rsid w:val="00C53B1D"/>
    <w:rPr>
      <w:rFonts w:ascii="CG Times" w:eastAsia="Times New Roman" w:hAnsi="CG Times" w:cs="Times New Roman"/>
      <w:sz w:val="22"/>
      <w:szCs w:val="20"/>
      <w:lang w:val="en-US"/>
    </w:rPr>
  </w:style>
  <w:style w:type="character" w:styleId="CommentReference">
    <w:name w:val="annotation reference"/>
    <w:basedOn w:val="DefaultParagraphFont"/>
    <w:uiPriority w:val="99"/>
    <w:semiHidden/>
    <w:unhideWhenUsed/>
    <w:rsid w:val="007F35FE"/>
    <w:rPr>
      <w:sz w:val="16"/>
      <w:szCs w:val="16"/>
    </w:rPr>
  </w:style>
  <w:style w:type="paragraph" w:styleId="CommentText">
    <w:name w:val="annotation text"/>
    <w:basedOn w:val="Normal"/>
    <w:link w:val="CommentTextChar"/>
    <w:uiPriority w:val="99"/>
    <w:unhideWhenUsed/>
    <w:rsid w:val="007F35FE"/>
    <w:rPr>
      <w:sz w:val="20"/>
    </w:rPr>
  </w:style>
  <w:style w:type="character" w:customStyle="1" w:styleId="CommentTextChar">
    <w:name w:val="Comment Text Char"/>
    <w:basedOn w:val="DefaultParagraphFont"/>
    <w:link w:val="CommentText"/>
    <w:uiPriority w:val="99"/>
    <w:rsid w:val="007F35FE"/>
    <w:rPr>
      <w:rFonts w:ascii="CG Times" w:eastAsia="Times New Roman" w:hAnsi="CG 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35FE"/>
    <w:rPr>
      <w:b/>
      <w:bCs/>
    </w:rPr>
  </w:style>
  <w:style w:type="character" w:customStyle="1" w:styleId="CommentSubjectChar">
    <w:name w:val="Comment Subject Char"/>
    <w:basedOn w:val="CommentTextChar"/>
    <w:link w:val="CommentSubject"/>
    <w:uiPriority w:val="99"/>
    <w:semiHidden/>
    <w:rsid w:val="007F35FE"/>
    <w:rPr>
      <w:rFonts w:ascii="CG Times" w:eastAsia="Times New Roman" w:hAnsi="CG Times" w:cs="Times New Roman"/>
      <w:b/>
      <w:bCs/>
      <w:sz w:val="20"/>
      <w:szCs w:val="20"/>
      <w:lang w:val="en-US"/>
    </w:rPr>
  </w:style>
  <w:style w:type="paragraph" w:styleId="BalloonText">
    <w:name w:val="Balloon Text"/>
    <w:basedOn w:val="Normal"/>
    <w:link w:val="BalloonTextChar"/>
    <w:uiPriority w:val="99"/>
    <w:semiHidden/>
    <w:unhideWhenUsed/>
    <w:rsid w:val="00767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BE"/>
    <w:rPr>
      <w:rFonts w:ascii="Segoe UI" w:eastAsia="Times New Roman" w:hAnsi="Segoe UI" w:cs="Segoe UI"/>
      <w:sz w:val="18"/>
      <w:szCs w:val="18"/>
      <w:lang w:val="en-US"/>
    </w:rPr>
  </w:style>
  <w:style w:type="paragraph" w:customStyle="1" w:styleId="Default">
    <w:name w:val="Default"/>
    <w:rsid w:val="001039E7"/>
    <w:pPr>
      <w:autoSpaceDE w:val="0"/>
      <w:autoSpaceDN w:val="0"/>
      <w:adjustRightInd w:val="0"/>
      <w:spacing w:after="0" w:line="240" w:lineRule="auto"/>
    </w:pPr>
    <w:rPr>
      <w:rFonts w:ascii="Arial" w:hAnsi="Arial" w:cs="Arial"/>
      <w:color w:val="000000"/>
      <w:lang w:val="en-US"/>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071A22"/>
    <w:pPr>
      <w:jc w:val="both"/>
    </w:pPr>
    <w:rPr>
      <w:rFonts w:ascii="Times New Roman" w:hAnsi="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071A22"/>
    <w:rPr>
      <w:rFonts w:ascii="Times New Roman" w:eastAsia="Times New Roman" w:hAnsi="Times New Roman" w:cs="Times New Roman"/>
      <w:sz w:val="28"/>
      <w:lang w:val="en-US"/>
    </w:rPr>
  </w:style>
  <w:style w:type="character" w:customStyle="1" w:styleId="Bodytext2">
    <w:name w:val="Body text (2)_"/>
    <w:basedOn w:val="DefaultParagraphFont"/>
    <w:link w:val="Bodytext21"/>
    <w:rsid w:val="00071A22"/>
    <w:rPr>
      <w:shd w:val="clear" w:color="auto" w:fill="FFFFFF"/>
    </w:rPr>
  </w:style>
  <w:style w:type="paragraph" w:customStyle="1" w:styleId="Bodytext21">
    <w:name w:val="Body text (2)1"/>
    <w:basedOn w:val="Normal"/>
    <w:link w:val="Bodytext2"/>
    <w:rsid w:val="00071A22"/>
    <w:pPr>
      <w:widowControl w:val="0"/>
      <w:shd w:val="clear" w:color="auto" w:fill="FFFFFF"/>
      <w:spacing w:before="360" w:after="240" w:line="278" w:lineRule="exact"/>
      <w:ind w:hanging="588"/>
      <w:jc w:val="both"/>
    </w:pPr>
    <w:rPr>
      <w:rFonts w:ascii="Corbel" w:eastAsiaTheme="minorHAnsi" w:hAnsi="Corbel" w:cstheme="minorBidi"/>
      <w:sz w:val="24"/>
      <w:szCs w:val="24"/>
      <w:lang w:val="en-GB"/>
    </w:rPr>
  </w:style>
  <w:style w:type="paragraph" w:customStyle="1" w:styleId="09bLevel02">
    <w:name w:val="09b Level02"/>
    <w:next w:val="Normal"/>
    <w:link w:val="09bLevel02Char"/>
    <w:qFormat/>
    <w:rsid w:val="000A15BD"/>
    <w:pPr>
      <w:keepNext/>
      <w:spacing w:before="400" w:after="400" w:line="360" w:lineRule="auto"/>
      <w:ind w:left="720" w:hanging="720"/>
      <w:jc w:val="both"/>
      <w:outlineLvl w:val="1"/>
    </w:pPr>
    <w:rPr>
      <w:rFonts w:ascii="Times New Roman" w:eastAsia="Calibri" w:hAnsi="Times New Roman" w:cs="Arial"/>
      <w:b/>
      <w:caps/>
      <w:sz w:val="22"/>
      <w:szCs w:val="22"/>
      <w:lang w:val="ms-MY"/>
    </w:rPr>
  </w:style>
  <w:style w:type="character" w:customStyle="1" w:styleId="09bLevel02Char">
    <w:name w:val="09b Level02 Char"/>
    <w:link w:val="09bLevel02"/>
    <w:rsid w:val="000A15BD"/>
    <w:rPr>
      <w:rFonts w:ascii="Times New Roman" w:eastAsia="Calibri" w:hAnsi="Times New Roman" w:cs="Arial"/>
      <w:b/>
      <w:caps/>
      <w:sz w:val="22"/>
      <w:szCs w:val="22"/>
      <w:lang w:val="ms-MY"/>
    </w:rPr>
  </w:style>
  <w:style w:type="paragraph" w:styleId="NormalWeb">
    <w:name w:val="Normal (Web)"/>
    <w:basedOn w:val="Normal"/>
    <w:uiPriority w:val="99"/>
    <w:semiHidden/>
    <w:unhideWhenUsed/>
    <w:rsid w:val="00E61338"/>
    <w:pPr>
      <w:spacing w:before="100" w:beforeAutospacing="1" w:after="100" w:afterAutospacing="1"/>
    </w:pPr>
    <w:rPr>
      <w:rFonts w:ascii="Times New Roman" w:hAnsi="Times New Roman"/>
      <w:sz w:val="24"/>
      <w:szCs w:val="24"/>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61869">
      <w:bodyDiv w:val="1"/>
      <w:marLeft w:val="0"/>
      <w:marRight w:val="0"/>
      <w:marTop w:val="0"/>
      <w:marBottom w:val="0"/>
      <w:divBdr>
        <w:top w:val="none" w:sz="0" w:space="0" w:color="auto"/>
        <w:left w:val="none" w:sz="0" w:space="0" w:color="auto"/>
        <w:bottom w:val="none" w:sz="0" w:space="0" w:color="auto"/>
        <w:right w:val="none" w:sz="0" w:space="0" w:color="auto"/>
      </w:divBdr>
    </w:div>
    <w:div w:id="10831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pgob.org.pk" TargetMode="External"/><Relationship Id="rId3" Type="http://schemas.openxmlformats.org/officeDocument/2006/relationships/settings" Target="settings.xml"/><Relationship Id="rId7" Type="http://schemas.openxmlformats.org/officeDocument/2006/relationships/hyperlink" Target="mailto:info@blepgob.org.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Samiullah Musa</dc:creator>
  <cp:keywords/>
  <dc:description/>
  <cp:lastModifiedBy>najeeb ullah shah</cp:lastModifiedBy>
  <cp:revision>7</cp:revision>
  <cp:lastPrinted>2023-05-15T05:05:00Z</cp:lastPrinted>
  <dcterms:created xsi:type="dcterms:W3CDTF">2023-05-16T07:28:00Z</dcterms:created>
  <dcterms:modified xsi:type="dcterms:W3CDTF">2023-05-16T07:46:00Z</dcterms:modified>
</cp:coreProperties>
</file>